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9B" w:rsidRDefault="006F58F7">
      <w:pPr>
        <w:pStyle w:val="GvdeMetni"/>
        <w:ind w:left="103"/>
        <w:rPr>
          <w:sz w:val="20"/>
        </w:rPr>
      </w:pPr>
      <w:r>
        <w:rPr>
          <w:noProof/>
          <w:sz w:val="20"/>
          <w:lang w:eastAsia="tr-TR"/>
        </w:rPr>
        <mc:AlternateContent>
          <mc:Choice Requires="wpg">
            <w:drawing>
              <wp:inline distT="0" distB="0" distL="0" distR="0">
                <wp:extent cx="5855335" cy="1353185"/>
                <wp:effectExtent l="0" t="0" r="0" b="184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1353185"/>
                          <a:chOff x="4" y="0"/>
                          <a:chExt cx="9221" cy="2131"/>
                        </a:xfrm>
                      </wpg:grpSpPr>
                      <wps:wsp>
                        <wps:cNvPr id="3" name="Rectangle 6"/>
                        <wps:cNvSpPr>
                          <a:spLocks noChangeArrowheads="1"/>
                        </wps:cNvSpPr>
                        <wps:spPr bwMode="auto">
                          <a:xfrm>
                            <a:off x="12" y="11"/>
                            <a:ext cx="7595" cy="1933"/>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9" y="0"/>
                            <a:ext cx="9216" cy="1954"/>
                          </a:xfrm>
                          <a:custGeom>
                            <a:avLst/>
                            <a:gdLst>
                              <a:gd name="T0" fmla="+- 0 7605 10"/>
                              <a:gd name="T1" fmla="*/ T0 w 9216"/>
                              <a:gd name="T2" fmla="*/ 1944 h 1954"/>
                              <a:gd name="T3" fmla="+- 0 10 10"/>
                              <a:gd name="T4" fmla="*/ T3 w 9216"/>
                              <a:gd name="T5" fmla="*/ 1944 h 1954"/>
                              <a:gd name="T6" fmla="+- 0 10 10"/>
                              <a:gd name="T7" fmla="*/ T6 w 9216"/>
                              <a:gd name="T8" fmla="*/ 1954 h 1954"/>
                              <a:gd name="T9" fmla="+- 0 7605 10"/>
                              <a:gd name="T10" fmla="*/ T9 w 9216"/>
                              <a:gd name="T11" fmla="*/ 1954 h 1954"/>
                              <a:gd name="T12" fmla="+- 0 7605 10"/>
                              <a:gd name="T13" fmla="*/ T12 w 9216"/>
                              <a:gd name="T14" fmla="*/ 1944 h 1954"/>
                              <a:gd name="T15" fmla="+- 0 7605 10"/>
                              <a:gd name="T16" fmla="*/ T15 w 9216"/>
                              <a:gd name="T17" fmla="*/ 0 h 1954"/>
                              <a:gd name="T18" fmla="+- 0 10 10"/>
                              <a:gd name="T19" fmla="*/ T18 w 9216"/>
                              <a:gd name="T20" fmla="*/ 0 h 1954"/>
                              <a:gd name="T21" fmla="+- 0 10 10"/>
                              <a:gd name="T22" fmla="*/ T21 w 9216"/>
                              <a:gd name="T23" fmla="*/ 10 h 1954"/>
                              <a:gd name="T24" fmla="+- 0 7605 10"/>
                              <a:gd name="T25" fmla="*/ T24 w 9216"/>
                              <a:gd name="T26" fmla="*/ 10 h 1954"/>
                              <a:gd name="T27" fmla="+- 0 7605 10"/>
                              <a:gd name="T28" fmla="*/ T27 w 9216"/>
                              <a:gd name="T29" fmla="*/ 0 h 1954"/>
                              <a:gd name="T30" fmla="+- 0 7614 10"/>
                              <a:gd name="T31" fmla="*/ T30 w 9216"/>
                              <a:gd name="T32" fmla="*/ 0 h 1954"/>
                              <a:gd name="T33" fmla="+- 0 7605 10"/>
                              <a:gd name="T34" fmla="*/ T33 w 9216"/>
                              <a:gd name="T35" fmla="*/ 0 h 1954"/>
                              <a:gd name="T36" fmla="+- 0 7605 10"/>
                              <a:gd name="T37" fmla="*/ T36 w 9216"/>
                              <a:gd name="T38" fmla="*/ 1954 h 1954"/>
                              <a:gd name="T39" fmla="+- 0 7614 10"/>
                              <a:gd name="T40" fmla="*/ T39 w 9216"/>
                              <a:gd name="T41" fmla="*/ 1954 h 1954"/>
                              <a:gd name="T42" fmla="+- 0 7614 10"/>
                              <a:gd name="T43" fmla="*/ T42 w 9216"/>
                              <a:gd name="T44" fmla="*/ 0 h 1954"/>
                              <a:gd name="T45" fmla="+- 0 9225 10"/>
                              <a:gd name="T46" fmla="*/ T45 w 9216"/>
                              <a:gd name="T47" fmla="*/ 0 h 1954"/>
                              <a:gd name="T48" fmla="+- 0 9216 10"/>
                              <a:gd name="T49" fmla="*/ T48 w 9216"/>
                              <a:gd name="T50" fmla="*/ 0 h 1954"/>
                              <a:gd name="T51" fmla="+- 0 9216 10"/>
                              <a:gd name="T52" fmla="*/ T51 w 9216"/>
                              <a:gd name="T53" fmla="*/ 0 h 1954"/>
                              <a:gd name="T54" fmla="+- 0 7614 10"/>
                              <a:gd name="T55" fmla="*/ T54 w 9216"/>
                              <a:gd name="T56" fmla="*/ 0 h 1954"/>
                              <a:gd name="T57" fmla="+- 0 7614 10"/>
                              <a:gd name="T58" fmla="*/ T57 w 9216"/>
                              <a:gd name="T59" fmla="*/ 10 h 1954"/>
                              <a:gd name="T60" fmla="+- 0 9216 10"/>
                              <a:gd name="T61" fmla="*/ T60 w 9216"/>
                              <a:gd name="T62" fmla="*/ 10 h 1954"/>
                              <a:gd name="T63" fmla="+- 0 9216 10"/>
                              <a:gd name="T64" fmla="*/ T63 w 9216"/>
                              <a:gd name="T65" fmla="*/ 1944 h 1954"/>
                              <a:gd name="T66" fmla="+- 0 7614 10"/>
                              <a:gd name="T67" fmla="*/ T66 w 9216"/>
                              <a:gd name="T68" fmla="*/ 1944 h 1954"/>
                              <a:gd name="T69" fmla="+- 0 7614 10"/>
                              <a:gd name="T70" fmla="*/ T69 w 9216"/>
                              <a:gd name="T71" fmla="*/ 1954 h 1954"/>
                              <a:gd name="T72" fmla="+- 0 9216 10"/>
                              <a:gd name="T73" fmla="*/ T72 w 9216"/>
                              <a:gd name="T74" fmla="*/ 1954 h 1954"/>
                              <a:gd name="T75" fmla="+- 0 9216 10"/>
                              <a:gd name="T76" fmla="*/ T75 w 9216"/>
                              <a:gd name="T77" fmla="*/ 1954 h 1954"/>
                              <a:gd name="T78" fmla="+- 0 9225 10"/>
                              <a:gd name="T79" fmla="*/ T78 w 9216"/>
                              <a:gd name="T80" fmla="*/ 1954 h 1954"/>
                              <a:gd name="T81" fmla="+- 0 9225 10"/>
                              <a:gd name="T82" fmla="*/ T81 w 9216"/>
                              <a:gd name="T83" fmla="*/ 0 h 19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9216" h="1954">
                                <a:moveTo>
                                  <a:pt x="7595" y="1944"/>
                                </a:moveTo>
                                <a:lnTo>
                                  <a:pt x="0" y="1944"/>
                                </a:lnTo>
                                <a:lnTo>
                                  <a:pt x="0" y="1954"/>
                                </a:lnTo>
                                <a:lnTo>
                                  <a:pt x="7595" y="1954"/>
                                </a:lnTo>
                                <a:lnTo>
                                  <a:pt x="7595" y="1944"/>
                                </a:lnTo>
                                <a:close/>
                                <a:moveTo>
                                  <a:pt x="7595" y="0"/>
                                </a:moveTo>
                                <a:lnTo>
                                  <a:pt x="0" y="0"/>
                                </a:lnTo>
                                <a:lnTo>
                                  <a:pt x="0" y="10"/>
                                </a:lnTo>
                                <a:lnTo>
                                  <a:pt x="7595" y="10"/>
                                </a:lnTo>
                                <a:lnTo>
                                  <a:pt x="7595" y="0"/>
                                </a:lnTo>
                                <a:close/>
                                <a:moveTo>
                                  <a:pt x="7604" y="0"/>
                                </a:moveTo>
                                <a:lnTo>
                                  <a:pt x="7595" y="0"/>
                                </a:lnTo>
                                <a:lnTo>
                                  <a:pt x="7595" y="1954"/>
                                </a:lnTo>
                                <a:lnTo>
                                  <a:pt x="7604" y="1954"/>
                                </a:lnTo>
                                <a:lnTo>
                                  <a:pt x="7604" y="0"/>
                                </a:lnTo>
                                <a:close/>
                                <a:moveTo>
                                  <a:pt x="9215" y="0"/>
                                </a:moveTo>
                                <a:lnTo>
                                  <a:pt x="9206" y="0"/>
                                </a:lnTo>
                                <a:lnTo>
                                  <a:pt x="7604" y="0"/>
                                </a:lnTo>
                                <a:lnTo>
                                  <a:pt x="7604" y="10"/>
                                </a:lnTo>
                                <a:lnTo>
                                  <a:pt x="9206" y="10"/>
                                </a:lnTo>
                                <a:lnTo>
                                  <a:pt x="9206" y="1944"/>
                                </a:lnTo>
                                <a:lnTo>
                                  <a:pt x="7604" y="1944"/>
                                </a:lnTo>
                                <a:lnTo>
                                  <a:pt x="7604" y="1954"/>
                                </a:lnTo>
                                <a:lnTo>
                                  <a:pt x="9206" y="1954"/>
                                </a:lnTo>
                                <a:lnTo>
                                  <a:pt x="9215" y="1954"/>
                                </a:lnTo>
                                <a:lnTo>
                                  <a:pt x="92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descr="C:\Users\NURIONER\Desktop\rfhXoINI_400x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28" y="349"/>
                            <a:ext cx="1205" cy="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4" y="4"/>
                            <a:ext cx="7703" cy="2127"/>
                          </a:xfrm>
                          <a:prstGeom prst="rect">
                            <a:avLst/>
                          </a:prstGeom>
                          <a:solidFill>
                            <a:srgbClr val="C5D9F0"/>
                          </a:solidFill>
                          <a:ln w="6096">
                            <a:solidFill>
                              <a:srgbClr val="000000"/>
                            </a:solidFill>
                            <a:prstDash val="solid"/>
                            <a:miter lim="800000"/>
                            <a:headEnd/>
                            <a:tailEnd/>
                          </a:ln>
                        </wps:spPr>
                        <wps:txbx>
                          <w:txbxContent>
                            <w:p w:rsidR="004F1044" w:rsidRPr="004F1044" w:rsidRDefault="004F1044" w:rsidP="004F1044">
                              <w:pPr>
                                <w:ind w:left="1437" w:right="1435"/>
                                <w:jc w:val="center"/>
                                <w:rPr>
                                  <w:b/>
                                  <w:sz w:val="24"/>
                                </w:rPr>
                              </w:pPr>
                              <w:r w:rsidRPr="004F1044">
                                <w:rPr>
                                  <w:b/>
                                  <w:sz w:val="24"/>
                                </w:rPr>
                                <w:t>UNIVERSITÉ</w:t>
                              </w:r>
                              <w:r w:rsidR="00265264">
                                <w:rPr>
                                  <w:b/>
                                  <w:sz w:val="24"/>
                                </w:rPr>
                                <w:t xml:space="preserve"> CANKIRI KARATE</w:t>
                              </w:r>
                              <w:r w:rsidRPr="004F1044">
                                <w:rPr>
                                  <w:b/>
                                  <w:sz w:val="24"/>
                                </w:rPr>
                                <w:t>KIN</w:t>
                              </w:r>
                            </w:p>
                            <w:p w:rsidR="00E80B95" w:rsidRDefault="00E80B95" w:rsidP="004F1044">
                              <w:pPr>
                                <w:ind w:left="720" w:right="1435"/>
                                <w:jc w:val="center"/>
                                <w:rPr>
                                  <w:b/>
                                </w:rPr>
                              </w:pPr>
                            </w:p>
                            <w:p w:rsidR="004F1044" w:rsidRPr="004F1044" w:rsidRDefault="004F1044" w:rsidP="004F1044">
                              <w:pPr>
                                <w:ind w:left="720" w:right="1435"/>
                                <w:jc w:val="center"/>
                                <w:rPr>
                                  <w:b/>
                                </w:rPr>
                              </w:pPr>
                              <w:r w:rsidRPr="004F1044">
                                <w:rPr>
                                  <w:b/>
                                </w:rPr>
                                <w:t>INSTITUTS DES SCIENCES NATURELLES, DES SCIENCES DE LA SANTÉ, DES SCIENCES SOCIALES ET DES BEAUX-ARTS</w:t>
                              </w:r>
                            </w:p>
                            <w:p w:rsidR="00DD4439" w:rsidRPr="00DD4439" w:rsidRDefault="00DD4439" w:rsidP="00DD4439">
                              <w:pPr>
                                <w:ind w:right="1435" w:firstLine="720"/>
                                <w:jc w:val="center"/>
                                <w:rPr>
                                  <w:b/>
                                </w:rPr>
                              </w:pPr>
                              <w:r w:rsidRPr="00DD4439">
                                <w:rPr>
                                  <w:b/>
                                </w:rPr>
                                <w:t>APPLICATI</w:t>
                              </w:r>
                              <w:r>
                                <w:rPr>
                                  <w:b/>
                                </w:rPr>
                                <w:t>ONS DES ETUDI</w:t>
                              </w:r>
                              <w:r w:rsidRPr="00DD4439">
                                <w:rPr>
                                  <w:b/>
                                </w:rPr>
                                <w:t>ANTS</w:t>
                              </w:r>
                            </w:p>
                            <w:p w:rsidR="00DD4439" w:rsidRPr="00DD4439" w:rsidRDefault="00DD4439" w:rsidP="00DD4439">
                              <w:pPr>
                                <w:ind w:right="1435" w:firstLine="720"/>
                                <w:jc w:val="center"/>
                                <w:rPr>
                                  <w:b/>
                                </w:rPr>
                              </w:pPr>
                              <w:r>
                                <w:rPr>
                                  <w:b/>
                                </w:rPr>
                                <w:t>INTERNATIONAUX DI</w:t>
                              </w:r>
                              <w:r w:rsidRPr="00DD4439">
                                <w:rPr>
                                  <w:b/>
                                </w:rPr>
                                <w:t>PLÔMÉE</w:t>
                              </w:r>
                            </w:p>
                            <w:p w:rsidR="00337D9B" w:rsidRPr="00DD4439" w:rsidRDefault="00DD4439" w:rsidP="00DD4439">
                              <w:pPr>
                                <w:ind w:right="1435" w:firstLine="720"/>
                                <w:jc w:val="center"/>
                                <w:rPr>
                                  <w:b/>
                                </w:rPr>
                              </w:pPr>
                              <w:r>
                                <w:rPr>
                                  <w:b/>
                                </w:rPr>
                                <w:t>SEMESTRE DE PRI</w:t>
                              </w:r>
                              <w:r w:rsidRPr="00DD4439">
                                <w:rPr>
                                  <w:b/>
                                </w:rPr>
                                <w:t xml:space="preserve">NTEMPS de </w:t>
                              </w:r>
                              <w:r>
                                <w:rPr>
                                  <w:b/>
                                </w:rPr>
                                <w:t>L’ANNÉE</w:t>
                              </w:r>
                              <w:r w:rsidR="00EC6B3E">
                                <w:rPr>
                                  <w:b/>
                                </w:rPr>
                                <w:t xml:space="preserve"> </w:t>
                              </w:r>
                              <w:r w:rsidRPr="00DD4439">
                                <w:rPr>
                                  <w:b/>
                                </w:rPr>
                                <w:t>2021-2022</w:t>
                              </w:r>
                            </w:p>
                          </w:txbxContent>
                        </wps:txbx>
                        <wps:bodyPr rot="0" vert="horz" wrap="square" lIns="0" tIns="0" rIns="0" bIns="0" anchor="t" anchorCtr="0" upright="1">
                          <a:noAutofit/>
                        </wps:bodyPr>
                      </wps:wsp>
                    </wpg:wgp>
                  </a:graphicData>
                </a:graphic>
              </wp:inline>
            </w:drawing>
          </mc:Choice>
          <mc:Fallback>
            <w:pict>
              <v:group id="Group 2" o:spid="_x0000_s1026" style="width:461.05pt;height:106.55pt;mso-position-horizontal-relative:char;mso-position-vertical-relative:line" coordorigin="4" coordsize="9221,2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">
                <v:rect id="Rectangle 6" o:spid="_x0000_s1027" style="position:absolute;left:12;top:11;width:7595;height:1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HWcIA&#10;AADaAAAADwAAAGRycy9kb3ducmV2LnhtbESPT4vCMBTE74LfITzBm6YqLFKNUtQF9+LiHzw/m2db&#10;bF5Kk227fvrNguBxmJnfMMt1Z0rRUO0Kywom4wgEcWp1wZmCy/lzNAfhPLLG0jIp+CUH61W/t8RY&#10;25aP1Jx8JgKEXYwKcu+rWEqX5mTQjW1FHLy7rQ36IOtM6hrbADelnEbRhzRYcFjIsaJNTunj9GMU&#10;7L+eybFpo+S7PdiEdrdps70apYaDLlmA8NT5d/jV3msFM/i/E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WYdZwgAAANoAAAAPAAAAAAAAAAAAAAAAAJgCAABkcnMvZG93&#10;bnJldi54bWxQSwUGAAAAAAQABAD1AAAAhwMAAAAA&#10;" fillcolor="#c5d9f0" stroked="f"/>
                <v:shape id="AutoShape 5" o:spid="_x0000_s1028" style="position:absolute;left:9;width:9216;height:1954;visibility:visible;mso-wrap-style:square;v-text-anchor:top" coordsize="9216,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P0cQA&#10;AADaAAAADwAAAGRycy9kb3ducmV2LnhtbESPQWvCQBSE7wX/w/IEL6VutFWX6CoiCIJgaeyhx0f2&#10;NQlm38bsatJ/7xYKPQ4z8w2z2vS2FndqfeVYw2ScgCDOnam40PB53r8oED4gG6wdk4Yf8rBZD55W&#10;mBrX8Qfds1CICGGfooYyhCaV0uclWfRj1xBH79u1FkOUbSFNi12E21pOk2QuLVYcF0psaFdSfslu&#10;VsP7QmWL2fx0fa66V7VLTur4lSmtR8N+uwQRqA//4b/2wWh4g98r8Qb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j9HEAAAA2gAAAA8AAAAAAAAAAAAAAAAAmAIAAGRycy9k&#10;b3ducmV2LnhtbFBLBQYAAAAABAAEAPUAAACJAwAAAAA=&#10;" path="m7595,1944l,1944r,10l7595,1954r,-10xm7595,l,,,10r7595,l7595,xm7604,r-9,l7595,1954r9,l7604,xm9215,r-9,l7604,r,10l9206,10r,1934l7604,1944r,10l9206,1954r9,l9215,xe" fillcolor="black" stroked="f">
                  <v:path arrowok="t" o:connecttype="custom" o:connectlocs="7595,1944;0,1944;0,1954;7595,1954;7595,1944;7595,0;0,0;0,10;7595,10;7595,0;7604,0;7595,0;7595,1954;7604,1954;7604,0;9215,0;9206,0;9206,0;7604,0;7604,10;9206,10;9206,1944;7604,1944;7604,1954;9206,1954;9206,1954;9215,1954;9215,0"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7828;top:349;width:1205;height:1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SFR3DAAAA2gAAAA8AAABkcnMvZG93bnJldi54bWxEj9FqwkAURN8L/sNyBd/qRsFQo6uIILUP&#10;BRv9gGv2mgSzd8PuNqZ+fVcQfBxm5gyzXPemER05X1tWMBknIIgLq2suFZyOu/cPED4ga2wsk4I/&#10;8rBeDd6WmGl74x/q8lCKCGGfoYIqhDaT0hcVGfRj2xJH72KdwRClK6V2eItw08hpkqTSYM1xocKW&#10;thUV1/zXKPg8fN/Ty32Wn9NpV+Rz1ybz/kup0bDfLEAE6sMr/GzvtYIZPK7EG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1IVHcMAAADaAAAADwAAAAAAAAAAAAAAAACf&#10;AgAAZHJzL2Rvd25yZXYueG1sUEsFBgAAAAAEAAQA9wAAAI8DAAAAAA==&#10;">
                  <v:imagedata r:id="rId9" o:title="rfhXoINI_400x400"/>
                </v:shape>
                <v:shapetype id="_x0000_t202" coordsize="21600,21600" o:spt="202" path="m,l,21600r21600,l21600,xe">
                  <v:stroke joinstyle="miter"/>
                  <v:path gradientshapeok="t" o:connecttype="rect"/>
                </v:shapetype>
                <v:shape id="Text Box 3" o:spid="_x0000_s1030" type="#_x0000_t202" style="position:absolute;left:4;top:4;width:7703;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tsEA&#10;AADaAAAADwAAAGRycy9kb3ducmV2LnhtbESPQWvCQBSE74X+h+UVems2DVRKdBURit6KUdDjI/vM&#10;BrNvY3Y123/vCkKPw8x8w8wW0XbiRoNvHSv4zHIQxLXTLTcK9rufj28QPiBr7ByTgj/ysJi/vsyw&#10;1G7kLd2q0IgEYV+iAhNCX0rpa0MWfeZ64uSd3GAxJDk0Ug84JrjtZJHnE2mx5bRgsKeVofpcXa2C&#10;yzFWPZvr2o1n2V6Kg/wq4q9S729xOQURKIb/8LO90Qom8LiSbo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rbBAAAA2gAAAA8AAAAAAAAAAAAAAAAAmAIAAGRycy9kb3du&#10;cmV2LnhtbFBLBQYAAAAABAAEAPUAAACGAwAAAAA=&#10;" fillcolor="#c5d9f0" strokeweight=".48pt">
                  <v:textbox inset="0,0,0,0">
                    <w:txbxContent>
                      <w:p w:rsidR="004F1044" w:rsidRPr="004F1044" w:rsidRDefault="004F1044" w:rsidP="004F1044">
                        <w:pPr>
                          <w:ind w:left="1437" w:right="1435"/>
                          <w:jc w:val="center"/>
                          <w:rPr>
                            <w:b/>
                            <w:sz w:val="24"/>
                          </w:rPr>
                        </w:pPr>
                        <w:r w:rsidRPr="004F1044">
                          <w:rPr>
                            <w:b/>
                            <w:sz w:val="24"/>
                          </w:rPr>
                          <w:t>UNIVERSITÉ</w:t>
                        </w:r>
                        <w:r w:rsidR="00265264">
                          <w:rPr>
                            <w:b/>
                            <w:sz w:val="24"/>
                          </w:rPr>
                          <w:t xml:space="preserve"> CANKIRI KARATE</w:t>
                        </w:r>
                        <w:bookmarkStart w:id="1" w:name="_GoBack"/>
                        <w:bookmarkEnd w:id="1"/>
                        <w:r w:rsidRPr="004F1044">
                          <w:rPr>
                            <w:b/>
                            <w:sz w:val="24"/>
                          </w:rPr>
                          <w:t>KIN</w:t>
                        </w:r>
                      </w:p>
                      <w:p w:rsidR="00E80B95" w:rsidRDefault="00E80B95" w:rsidP="004F1044">
                        <w:pPr>
                          <w:ind w:left="720" w:right="1435"/>
                          <w:jc w:val="center"/>
                          <w:rPr>
                            <w:b/>
                          </w:rPr>
                        </w:pPr>
                      </w:p>
                      <w:p w:rsidR="004F1044" w:rsidRPr="004F1044" w:rsidRDefault="004F1044" w:rsidP="004F1044">
                        <w:pPr>
                          <w:ind w:left="720" w:right="1435"/>
                          <w:jc w:val="center"/>
                          <w:rPr>
                            <w:b/>
                          </w:rPr>
                        </w:pPr>
                        <w:r w:rsidRPr="004F1044">
                          <w:rPr>
                            <w:b/>
                          </w:rPr>
                          <w:t>INSTITUTS DES SCIENCES NATURELLES, DES SCIENCES DE LA SANTÉ, DES SCIENCES SOCIALES ET DES BEAUX-ARTS</w:t>
                        </w:r>
                      </w:p>
                      <w:p w:rsidR="00DD4439" w:rsidRPr="00DD4439" w:rsidRDefault="00DD4439" w:rsidP="00DD4439">
                        <w:pPr>
                          <w:ind w:right="1435" w:firstLine="720"/>
                          <w:jc w:val="center"/>
                          <w:rPr>
                            <w:b/>
                          </w:rPr>
                        </w:pPr>
                        <w:r w:rsidRPr="00DD4439">
                          <w:rPr>
                            <w:b/>
                          </w:rPr>
                          <w:t>APPLICATI</w:t>
                        </w:r>
                        <w:r>
                          <w:rPr>
                            <w:b/>
                          </w:rPr>
                          <w:t>ONS DES ETUDI</w:t>
                        </w:r>
                        <w:r w:rsidRPr="00DD4439">
                          <w:rPr>
                            <w:b/>
                          </w:rPr>
                          <w:t>ANTS</w:t>
                        </w:r>
                      </w:p>
                      <w:p w:rsidR="00DD4439" w:rsidRPr="00DD4439" w:rsidRDefault="00DD4439" w:rsidP="00DD4439">
                        <w:pPr>
                          <w:ind w:right="1435" w:firstLine="720"/>
                          <w:jc w:val="center"/>
                          <w:rPr>
                            <w:b/>
                          </w:rPr>
                        </w:pPr>
                        <w:r>
                          <w:rPr>
                            <w:b/>
                          </w:rPr>
                          <w:t>INTERNATIONAUX DI</w:t>
                        </w:r>
                        <w:r w:rsidRPr="00DD4439">
                          <w:rPr>
                            <w:b/>
                          </w:rPr>
                          <w:t>PLÔMÉE</w:t>
                        </w:r>
                      </w:p>
                      <w:p w:rsidR="00337D9B" w:rsidRPr="00DD4439" w:rsidRDefault="00DD4439" w:rsidP="00DD4439">
                        <w:pPr>
                          <w:ind w:right="1435" w:firstLine="720"/>
                          <w:jc w:val="center"/>
                          <w:rPr>
                            <w:b/>
                          </w:rPr>
                        </w:pPr>
                        <w:r>
                          <w:rPr>
                            <w:b/>
                          </w:rPr>
                          <w:t>SEMESTRE DE PRI</w:t>
                        </w:r>
                        <w:r w:rsidRPr="00DD4439">
                          <w:rPr>
                            <w:b/>
                          </w:rPr>
                          <w:t xml:space="preserve">NTEMPS de </w:t>
                        </w:r>
                        <w:r>
                          <w:rPr>
                            <w:b/>
                          </w:rPr>
                          <w:t>L’ANNÉE</w:t>
                        </w:r>
                        <w:r w:rsidR="00EC6B3E">
                          <w:rPr>
                            <w:b/>
                          </w:rPr>
                          <w:t xml:space="preserve"> </w:t>
                        </w:r>
                        <w:r w:rsidRPr="00DD4439">
                          <w:rPr>
                            <w:b/>
                          </w:rPr>
                          <w:t>2021-2022</w:t>
                        </w:r>
                      </w:p>
                    </w:txbxContent>
                  </v:textbox>
                </v:shape>
                <w10:anchorlock/>
              </v:group>
            </w:pict>
          </mc:Fallback>
        </mc:AlternateContent>
      </w:r>
    </w:p>
    <w:p w:rsidR="001A3F26" w:rsidRDefault="001A3F26">
      <w:pPr>
        <w:pStyle w:val="GvdeMetni"/>
        <w:spacing w:before="137"/>
        <w:ind w:left="216" w:right="119"/>
      </w:pPr>
    </w:p>
    <w:p w:rsidR="000D7A80" w:rsidRDefault="000D7A80">
      <w:pPr>
        <w:spacing w:before="183"/>
        <w:ind w:left="216"/>
      </w:pPr>
      <w:bookmarkStart w:id="0" w:name="_GoBack"/>
      <w:r w:rsidRPr="000D7A80">
        <w:t xml:space="preserve">Les étudiants internationaux seront admis aux programmes de troisième cycle suivants des instituts de notre université au semestre </w:t>
      </w:r>
      <w:r w:rsidR="00EC6B3E">
        <w:t>de Printemps</w:t>
      </w:r>
      <w:r w:rsidRPr="000D7A80">
        <w:t xml:space="preserve"> de l'année académique 2021-2022.</w:t>
      </w:r>
    </w:p>
    <w:bookmarkEnd w:id="0"/>
    <w:p w:rsidR="001A3F26" w:rsidRDefault="000D7A80">
      <w:pPr>
        <w:spacing w:before="183"/>
        <w:ind w:left="216"/>
        <w:rPr>
          <w:b/>
        </w:rPr>
      </w:pPr>
      <w:r w:rsidRPr="000D7A80">
        <w:rPr>
          <w:b/>
        </w:rPr>
        <w:t xml:space="preserve">CALENDRIER DES </w:t>
      </w:r>
      <w:r w:rsidR="00EC6B3E">
        <w:rPr>
          <w:b/>
        </w:rPr>
        <w:t>APPLICATIONS</w:t>
      </w:r>
    </w:p>
    <w:tbl>
      <w:tblPr>
        <w:tblStyle w:val="TabloKlavuzu"/>
        <w:tblW w:w="0" w:type="auto"/>
        <w:jc w:val="center"/>
        <w:tblInd w:w="-228" w:type="dxa"/>
        <w:tblLook w:val="04A0" w:firstRow="1" w:lastRow="0" w:firstColumn="1" w:lastColumn="0" w:noHBand="0" w:noVBand="1"/>
      </w:tblPr>
      <w:tblGrid>
        <w:gridCol w:w="5670"/>
        <w:gridCol w:w="3430"/>
      </w:tblGrid>
      <w:tr w:rsidR="00EB3B6D" w:rsidTr="001A3F26">
        <w:trPr>
          <w:trHeight w:val="303"/>
          <w:jc w:val="center"/>
        </w:trPr>
        <w:tc>
          <w:tcPr>
            <w:tcW w:w="5670" w:type="dxa"/>
            <w:vAlign w:val="center"/>
          </w:tcPr>
          <w:p w:rsidR="00EB3B6D" w:rsidRDefault="00EC6B3E" w:rsidP="001A3F26">
            <w:r>
              <w:t>Application</w:t>
            </w:r>
            <w:r w:rsidR="00E136D4" w:rsidRPr="00E136D4">
              <w:t xml:space="preserve"> (en ligne)</w:t>
            </w:r>
          </w:p>
        </w:tc>
        <w:tc>
          <w:tcPr>
            <w:tcW w:w="3430" w:type="dxa"/>
            <w:vAlign w:val="center"/>
          </w:tcPr>
          <w:p w:rsidR="00EB3B6D" w:rsidRDefault="00190152" w:rsidP="00190152">
            <w:pPr>
              <w:jc w:val="center"/>
            </w:pPr>
            <w:r>
              <w:t>26</w:t>
            </w:r>
            <w:r w:rsidR="00EB3B6D">
              <w:t xml:space="preserve">.07.2021 – </w:t>
            </w:r>
            <w:r>
              <w:t>1</w:t>
            </w:r>
            <w:r w:rsidR="00EB3B6D">
              <w:t>6.08.2021</w:t>
            </w:r>
          </w:p>
        </w:tc>
      </w:tr>
      <w:tr w:rsidR="00EB3B6D" w:rsidTr="001A3F26">
        <w:trPr>
          <w:trHeight w:val="303"/>
          <w:jc w:val="center"/>
        </w:trPr>
        <w:tc>
          <w:tcPr>
            <w:tcW w:w="5670" w:type="dxa"/>
            <w:vAlign w:val="center"/>
          </w:tcPr>
          <w:p w:rsidR="00EB3B6D" w:rsidRDefault="00E136D4" w:rsidP="00AB45AF">
            <w:r>
              <w:t>Envoi aux D</w:t>
            </w:r>
            <w:r w:rsidRPr="00E136D4">
              <w:t>épartements</w:t>
            </w:r>
          </w:p>
        </w:tc>
        <w:tc>
          <w:tcPr>
            <w:tcW w:w="3430" w:type="dxa"/>
            <w:vAlign w:val="center"/>
          </w:tcPr>
          <w:p w:rsidR="00EB3B6D" w:rsidRDefault="00190152" w:rsidP="00EB3B6D">
            <w:pPr>
              <w:jc w:val="center"/>
            </w:pPr>
            <w:r>
              <w:t>18.08.2021 – 25</w:t>
            </w:r>
            <w:r w:rsidR="00EB3B6D">
              <w:t>.08.2021</w:t>
            </w:r>
          </w:p>
        </w:tc>
      </w:tr>
      <w:tr w:rsidR="00EB3B6D" w:rsidTr="00190152">
        <w:trPr>
          <w:trHeight w:val="576"/>
          <w:jc w:val="center"/>
        </w:trPr>
        <w:tc>
          <w:tcPr>
            <w:tcW w:w="5670" w:type="dxa"/>
            <w:vAlign w:val="center"/>
          </w:tcPr>
          <w:p w:rsidR="00EB3B6D" w:rsidRDefault="00E136D4" w:rsidP="00AB45AF">
            <w:r w:rsidRPr="00E136D4">
              <w:t>Annonc</w:t>
            </w:r>
            <w:r>
              <w:t>e des Listes Principales et de Réserve et Envoi des I</w:t>
            </w:r>
            <w:r w:rsidRPr="00E136D4">
              <w:t>nvitations</w:t>
            </w:r>
          </w:p>
        </w:tc>
        <w:tc>
          <w:tcPr>
            <w:tcW w:w="3430" w:type="dxa"/>
            <w:vAlign w:val="center"/>
          </w:tcPr>
          <w:p w:rsidR="00EB3B6D" w:rsidRDefault="00EB3B6D" w:rsidP="00EB3B6D">
            <w:pPr>
              <w:jc w:val="center"/>
            </w:pPr>
            <w:r>
              <w:t>26.08.2021 – 03.09.2021</w:t>
            </w:r>
          </w:p>
        </w:tc>
      </w:tr>
      <w:tr w:rsidR="00EB3B6D" w:rsidTr="001A3F26">
        <w:trPr>
          <w:trHeight w:val="303"/>
          <w:jc w:val="center"/>
        </w:trPr>
        <w:tc>
          <w:tcPr>
            <w:tcW w:w="5670" w:type="dxa"/>
            <w:vAlign w:val="center"/>
          </w:tcPr>
          <w:p w:rsidR="00EB3B6D" w:rsidRDefault="00E136D4" w:rsidP="00EB3B6D">
            <w:r>
              <w:t>I</w:t>
            </w:r>
            <w:r w:rsidRPr="00E136D4">
              <w:t>nscription</w:t>
            </w:r>
          </w:p>
        </w:tc>
        <w:tc>
          <w:tcPr>
            <w:tcW w:w="3430" w:type="dxa"/>
            <w:vAlign w:val="center"/>
          </w:tcPr>
          <w:p w:rsidR="00EB3B6D" w:rsidRDefault="00EB3B6D" w:rsidP="00EB3B6D">
            <w:pPr>
              <w:jc w:val="center"/>
            </w:pPr>
            <w:r>
              <w:t>06.09.2021 – 24.09.2021</w:t>
            </w:r>
          </w:p>
        </w:tc>
      </w:tr>
      <w:tr w:rsidR="00EB3B6D" w:rsidTr="001A3F26">
        <w:trPr>
          <w:trHeight w:val="303"/>
          <w:jc w:val="center"/>
        </w:trPr>
        <w:tc>
          <w:tcPr>
            <w:tcW w:w="5670" w:type="dxa"/>
            <w:vAlign w:val="center"/>
          </w:tcPr>
          <w:p w:rsidR="00EB3B6D" w:rsidRDefault="00E136D4" w:rsidP="00AB45AF">
            <w:r>
              <w:t>Annonce de Remplacement et I</w:t>
            </w:r>
            <w:r w:rsidRPr="00E136D4">
              <w:t>nvitation</w:t>
            </w:r>
          </w:p>
        </w:tc>
        <w:tc>
          <w:tcPr>
            <w:tcW w:w="3430" w:type="dxa"/>
            <w:vAlign w:val="center"/>
          </w:tcPr>
          <w:p w:rsidR="00EB3B6D" w:rsidRDefault="00EB3B6D" w:rsidP="00EB3B6D">
            <w:pPr>
              <w:jc w:val="center"/>
            </w:pPr>
            <w:r>
              <w:t>27.09.2021 – 01.10.2021</w:t>
            </w:r>
          </w:p>
        </w:tc>
      </w:tr>
      <w:tr w:rsidR="00EB3B6D" w:rsidTr="00190152">
        <w:trPr>
          <w:trHeight w:val="437"/>
          <w:jc w:val="center"/>
        </w:trPr>
        <w:tc>
          <w:tcPr>
            <w:tcW w:w="5670" w:type="dxa"/>
            <w:vAlign w:val="center"/>
          </w:tcPr>
          <w:p w:rsidR="00EB3B6D" w:rsidRDefault="00E136D4" w:rsidP="00AB45AF">
            <w:r>
              <w:t>Enregistrement des S</w:t>
            </w:r>
            <w:r w:rsidRPr="00E136D4">
              <w:t>uppléants</w:t>
            </w:r>
          </w:p>
        </w:tc>
        <w:tc>
          <w:tcPr>
            <w:tcW w:w="3430" w:type="dxa"/>
            <w:vAlign w:val="center"/>
          </w:tcPr>
          <w:p w:rsidR="00EB3B6D" w:rsidRDefault="00EB3B6D" w:rsidP="00EB3B6D">
            <w:pPr>
              <w:jc w:val="center"/>
            </w:pPr>
            <w:r>
              <w:t>04.10.2021 – 19.10.2021</w:t>
            </w:r>
          </w:p>
        </w:tc>
      </w:tr>
    </w:tbl>
    <w:p w:rsidR="001716C6" w:rsidRDefault="001716C6">
      <w:pPr>
        <w:spacing w:before="190"/>
        <w:ind w:left="216"/>
      </w:pPr>
      <w:r w:rsidRPr="001716C6">
        <w:t>Les candidats s'adresseront personnellement à nos instituts entre le 06.09.2021 et le 24.09.2021 avec les documents requis.</w:t>
      </w:r>
    </w:p>
    <w:p w:rsidR="001716C6" w:rsidRDefault="001716C6">
      <w:pPr>
        <w:pStyle w:val="GvdeMetni"/>
        <w:spacing w:before="1" w:after="1"/>
        <w:rPr>
          <w:b/>
        </w:rPr>
      </w:pPr>
    </w:p>
    <w:p w:rsidR="00337D9B" w:rsidRDefault="001716C6">
      <w:pPr>
        <w:pStyle w:val="GvdeMetni"/>
        <w:spacing w:before="1" w:after="1"/>
        <w:rPr>
          <w:b/>
        </w:rPr>
      </w:pPr>
      <w:r w:rsidRPr="001716C6">
        <w:rPr>
          <w:b/>
        </w:rPr>
        <w:t>ADRESSES DE CANDIDATURE</w:t>
      </w:r>
    </w:p>
    <w:p w:rsidR="001716C6" w:rsidRDefault="001716C6">
      <w:pPr>
        <w:pStyle w:val="GvdeMetni"/>
        <w:spacing w:before="1"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337D9B">
        <w:trPr>
          <w:trHeight w:val="230"/>
        </w:trPr>
        <w:tc>
          <w:tcPr>
            <w:tcW w:w="3070" w:type="dxa"/>
            <w:shd w:val="clear" w:color="auto" w:fill="C5D9F0"/>
          </w:tcPr>
          <w:p w:rsidR="00337D9B" w:rsidRDefault="001716C6">
            <w:pPr>
              <w:pStyle w:val="TableParagraph"/>
              <w:jc w:val="left"/>
              <w:rPr>
                <w:b/>
                <w:sz w:val="20"/>
              </w:rPr>
            </w:pPr>
            <w:r w:rsidRPr="001716C6">
              <w:rPr>
                <w:b/>
                <w:sz w:val="20"/>
              </w:rPr>
              <w:t>NOM DE L'INSTITUT</w:t>
            </w:r>
          </w:p>
        </w:tc>
        <w:tc>
          <w:tcPr>
            <w:tcW w:w="3072" w:type="dxa"/>
            <w:shd w:val="clear" w:color="auto" w:fill="C5D9F0"/>
          </w:tcPr>
          <w:p w:rsidR="00337D9B" w:rsidRDefault="0014325B">
            <w:pPr>
              <w:pStyle w:val="TableParagraph"/>
              <w:ind w:left="110"/>
              <w:jc w:val="left"/>
              <w:rPr>
                <w:b/>
                <w:sz w:val="20"/>
              </w:rPr>
            </w:pPr>
            <w:r>
              <w:rPr>
                <w:b/>
                <w:sz w:val="20"/>
              </w:rPr>
              <w:t>*</w:t>
            </w:r>
            <w:r w:rsidR="001716C6">
              <w:t xml:space="preserve"> </w:t>
            </w:r>
            <w:r w:rsidR="001716C6" w:rsidRPr="001716C6">
              <w:rPr>
                <w:b/>
                <w:sz w:val="20"/>
              </w:rPr>
              <w:t>E-MAIL</w:t>
            </w:r>
          </w:p>
        </w:tc>
        <w:tc>
          <w:tcPr>
            <w:tcW w:w="3070" w:type="dxa"/>
            <w:shd w:val="clear" w:color="auto" w:fill="C5D9F0"/>
          </w:tcPr>
          <w:p w:rsidR="00337D9B" w:rsidRDefault="001716C6">
            <w:pPr>
              <w:pStyle w:val="TableParagraph"/>
              <w:ind w:left="108"/>
              <w:jc w:val="left"/>
              <w:rPr>
                <w:b/>
                <w:sz w:val="20"/>
              </w:rPr>
            </w:pPr>
            <w:r w:rsidRPr="001716C6">
              <w:rPr>
                <w:b/>
              </w:rPr>
              <w:t>ADRESSE</w:t>
            </w:r>
          </w:p>
        </w:tc>
      </w:tr>
      <w:tr w:rsidR="00337D9B">
        <w:trPr>
          <w:trHeight w:val="297"/>
        </w:trPr>
        <w:tc>
          <w:tcPr>
            <w:tcW w:w="3070" w:type="dxa"/>
          </w:tcPr>
          <w:p w:rsidR="00337D9B" w:rsidRDefault="00855CA4" w:rsidP="001716C6">
            <w:pPr>
              <w:pStyle w:val="TableParagraph"/>
              <w:spacing w:before="26" w:line="240" w:lineRule="auto"/>
              <w:jc w:val="left"/>
              <w:rPr>
                <w:sz w:val="20"/>
              </w:rPr>
            </w:pPr>
            <w:hyperlink r:id="rId10">
              <w:r w:rsidR="0014325B">
                <w:rPr>
                  <w:color w:val="0000FF"/>
                  <w:w w:val="99"/>
                  <w:sz w:val="20"/>
                  <w:u w:val="single" w:color="0000FF"/>
                </w:rPr>
                <w:t xml:space="preserve"> </w:t>
              </w:r>
              <w:r w:rsidR="001716C6">
                <w:rPr>
                  <w:color w:val="0000FF"/>
                  <w:w w:val="99"/>
                  <w:sz w:val="20"/>
                  <w:u w:val="single" w:color="0000FF"/>
                </w:rPr>
                <w:t>Institut des Sciences Naturelles</w:t>
              </w:r>
            </w:hyperlink>
          </w:p>
        </w:tc>
        <w:tc>
          <w:tcPr>
            <w:tcW w:w="3072" w:type="dxa"/>
          </w:tcPr>
          <w:p w:rsidR="00337D9B" w:rsidRDefault="00855CA4">
            <w:pPr>
              <w:pStyle w:val="TableParagraph"/>
              <w:spacing w:before="26" w:line="240" w:lineRule="auto"/>
              <w:ind w:left="110"/>
              <w:jc w:val="left"/>
              <w:rPr>
                <w:sz w:val="20"/>
              </w:rPr>
            </w:pPr>
            <w:hyperlink r:id="rId11">
              <w:r w:rsidR="0014325B">
                <w:rPr>
                  <w:color w:val="0000FF"/>
                  <w:sz w:val="20"/>
                  <w:u w:val="single" w:color="0000FF"/>
                </w:rPr>
                <w:t>fbestudy@karatekin.edu.tr</w:t>
              </w:r>
            </w:hyperlink>
          </w:p>
        </w:tc>
        <w:tc>
          <w:tcPr>
            <w:tcW w:w="3070" w:type="dxa"/>
            <w:vMerge w:val="restart"/>
          </w:tcPr>
          <w:p w:rsidR="00337D9B" w:rsidRDefault="0014325B" w:rsidP="00EB3B6D">
            <w:pPr>
              <w:pStyle w:val="TableParagraph"/>
              <w:spacing w:line="240" w:lineRule="auto"/>
              <w:ind w:left="108" w:right="96"/>
              <w:jc w:val="left"/>
              <w:rPr>
                <w:sz w:val="20"/>
              </w:rPr>
            </w:pPr>
            <w:r>
              <w:rPr>
                <w:sz w:val="20"/>
              </w:rPr>
              <w:t>Rektörlük Enstitüler Binası, Yeni Mahalle, 15 Temmuz Şehitler Bulvarı No:10, 18200 Merkez / ÇANKIRI</w:t>
            </w:r>
          </w:p>
        </w:tc>
      </w:tr>
      <w:tr w:rsidR="00337D9B">
        <w:trPr>
          <w:trHeight w:val="230"/>
        </w:trPr>
        <w:tc>
          <w:tcPr>
            <w:tcW w:w="3070" w:type="dxa"/>
          </w:tcPr>
          <w:p w:rsidR="00337D9B" w:rsidRDefault="00855CA4" w:rsidP="001716C6">
            <w:pPr>
              <w:pStyle w:val="TableParagraph"/>
              <w:jc w:val="left"/>
              <w:rPr>
                <w:sz w:val="20"/>
              </w:rPr>
            </w:pPr>
            <w:hyperlink r:id="rId12">
              <w:r w:rsidR="0014325B">
                <w:rPr>
                  <w:color w:val="0000FF"/>
                  <w:w w:val="99"/>
                  <w:sz w:val="20"/>
                  <w:u w:val="single" w:color="0000FF"/>
                </w:rPr>
                <w:t xml:space="preserve"> </w:t>
              </w:r>
              <w:r w:rsidR="001716C6" w:rsidRPr="001716C6">
                <w:rPr>
                  <w:color w:val="0000FF"/>
                  <w:w w:val="99"/>
                  <w:sz w:val="20"/>
                  <w:u w:val="single" w:color="0000FF"/>
                </w:rPr>
                <w:t xml:space="preserve">Institut des Sciences </w:t>
              </w:r>
              <w:r w:rsidR="001716C6">
                <w:rPr>
                  <w:color w:val="0000FF"/>
                  <w:w w:val="99"/>
                  <w:sz w:val="20"/>
                  <w:u w:val="single" w:color="0000FF"/>
                </w:rPr>
                <w:t>de la Santé</w:t>
              </w:r>
            </w:hyperlink>
          </w:p>
        </w:tc>
        <w:tc>
          <w:tcPr>
            <w:tcW w:w="3072" w:type="dxa"/>
          </w:tcPr>
          <w:p w:rsidR="00337D9B" w:rsidRDefault="00855CA4">
            <w:pPr>
              <w:pStyle w:val="TableParagraph"/>
              <w:ind w:left="110"/>
              <w:jc w:val="left"/>
              <w:rPr>
                <w:sz w:val="20"/>
              </w:rPr>
            </w:pPr>
            <w:hyperlink r:id="rId13">
              <w:r w:rsidR="0014325B">
                <w:rPr>
                  <w:color w:val="0000FF"/>
                  <w:sz w:val="20"/>
                  <w:u w:val="single" w:color="0000FF"/>
                </w:rPr>
                <w:t>sagbestudy@karatekin.edu.tr</w:t>
              </w:r>
            </w:hyperlink>
          </w:p>
        </w:tc>
        <w:tc>
          <w:tcPr>
            <w:tcW w:w="3070" w:type="dxa"/>
            <w:vMerge/>
            <w:tcBorders>
              <w:top w:val="nil"/>
            </w:tcBorders>
          </w:tcPr>
          <w:p w:rsidR="00337D9B" w:rsidRDefault="00337D9B">
            <w:pPr>
              <w:rPr>
                <w:sz w:val="2"/>
                <w:szCs w:val="2"/>
              </w:rPr>
            </w:pPr>
          </w:p>
        </w:tc>
      </w:tr>
      <w:tr w:rsidR="00337D9B">
        <w:trPr>
          <w:trHeight w:val="230"/>
        </w:trPr>
        <w:tc>
          <w:tcPr>
            <w:tcW w:w="3070" w:type="dxa"/>
          </w:tcPr>
          <w:p w:rsidR="00337D9B" w:rsidRDefault="00855CA4" w:rsidP="001716C6">
            <w:pPr>
              <w:pStyle w:val="TableParagraph"/>
              <w:jc w:val="left"/>
              <w:rPr>
                <w:sz w:val="20"/>
              </w:rPr>
            </w:pPr>
            <w:hyperlink r:id="rId14">
              <w:r w:rsidR="0014325B">
                <w:rPr>
                  <w:color w:val="0000FF"/>
                  <w:w w:val="99"/>
                  <w:sz w:val="20"/>
                  <w:u w:val="single" w:color="0000FF"/>
                </w:rPr>
                <w:t xml:space="preserve"> </w:t>
              </w:r>
              <w:r w:rsidR="001716C6" w:rsidRPr="001716C6">
                <w:rPr>
                  <w:color w:val="0000FF"/>
                  <w:w w:val="99"/>
                  <w:sz w:val="20"/>
                  <w:u w:val="single" w:color="0000FF"/>
                </w:rPr>
                <w:t xml:space="preserve">Institut des Sciences </w:t>
              </w:r>
              <w:r w:rsidR="001716C6">
                <w:rPr>
                  <w:color w:val="0000FF"/>
                  <w:w w:val="99"/>
                  <w:sz w:val="20"/>
                  <w:u w:val="single" w:color="0000FF"/>
                </w:rPr>
                <w:t>Sociales</w:t>
              </w:r>
            </w:hyperlink>
          </w:p>
        </w:tc>
        <w:tc>
          <w:tcPr>
            <w:tcW w:w="3072" w:type="dxa"/>
          </w:tcPr>
          <w:p w:rsidR="00337D9B" w:rsidRDefault="00855CA4">
            <w:pPr>
              <w:pStyle w:val="TableParagraph"/>
              <w:ind w:left="110"/>
              <w:jc w:val="left"/>
              <w:rPr>
                <w:sz w:val="20"/>
              </w:rPr>
            </w:pPr>
            <w:hyperlink r:id="rId15">
              <w:r w:rsidR="0014325B">
                <w:rPr>
                  <w:color w:val="0000FF"/>
                  <w:sz w:val="20"/>
                  <w:u w:val="single" w:color="0000FF"/>
                </w:rPr>
                <w:t>sbestudy@karatekin.edu.tr</w:t>
              </w:r>
            </w:hyperlink>
          </w:p>
        </w:tc>
        <w:tc>
          <w:tcPr>
            <w:tcW w:w="3070" w:type="dxa"/>
            <w:vMerge/>
            <w:tcBorders>
              <w:top w:val="nil"/>
            </w:tcBorders>
          </w:tcPr>
          <w:p w:rsidR="00337D9B" w:rsidRDefault="00337D9B">
            <w:pPr>
              <w:rPr>
                <w:sz w:val="2"/>
                <w:szCs w:val="2"/>
              </w:rPr>
            </w:pPr>
          </w:p>
        </w:tc>
      </w:tr>
      <w:tr w:rsidR="00337D9B">
        <w:trPr>
          <w:trHeight w:val="230"/>
        </w:trPr>
        <w:tc>
          <w:tcPr>
            <w:tcW w:w="3070" w:type="dxa"/>
          </w:tcPr>
          <w:p w:rsidR="00337D9B" w:rsidRDefault="00855CA4" w:rsidP="001716C6">
            <w:pPr>
              <w:pStyle w:val="TableParagraph"/>
              <w:jc w:val="left"/>
              <w:rPr>
                <w:sz w:val="20"/>
              </w:rPr>
            </w:pPr>
            <w:hyperlink r:id="rId16">
              <w:r w:rsidR="0014325B">
                <w:rPr>
                  <w:color w:val="0000FF"/>
                  <w:w w:val="99"/>
                  <w:sz w:val="20"/>
                  <w:u w:val="single" w:color="0000FF"/>
                </w:rPr>
                <w:t xml:space="preserve"> </w:t>
              </w:r>
              <w:r w:rsidR="001716C6" w:rsidRPr="001716C6">
                <w:rPr>
                  <w:color w:val="0000FF"/>
                  <w:w w:val="99"/>
                  <w:sz w:val="20"/>
                  <w:u w:val="single" w:color="0000FF"/>
                </w:rPr>
                <w:t xml:space="preserve">Institut </w:t>
              </w:r>
              <w:r w:rsidR="001716C6">
                <w:rPr>
                  <w:color w:val="0000FF"/>
                  <w:w w:val="99"/>
                  <w:sz w:val="20"/>
                  <w:u w:val="single" w:color="0000FF"/>
                </w:rPr>
                <w:t>des Beaux-Arts</w:t>
              </w:r>
            </w:hyperlink>
          </w:p>
        </w:tc>
        <w:tc>
          <w:tcPr>
            <w:tcW w:w="3072" w:type="dxa"/>
          </w:tcPr>
          <w:p w:rsidR="00337D9B" w:rsidRDefault="00855CA4">
            <w:pPr>
              <w:pStyle w:val="TableParagraph"/>
              <w:ind w:left="110"/>
              <w:jc w:val="left"/>
              <w:rPr>
                <w:sz w:val="20"/>
              </w:rPr>
            </w:pPr>
            <w:hyperlink r:id="rId17">
              <w:r w:rsidR="0014325B">
                <w:rPr>
                  <w:color w:val="0000FF"/>
                  <w:sz w:val="20"/>
                  <w:u w:val="single" w:color="0000FF"/>
                </w:rPr>
                <w:t>gsestudy@karatekin.edu.tr</w:t>
              </w:r>
            </w:hyperlink>
          </w:p>
        </w:tc>
        <w:tc>
          <w:tcPr>
            <w:tcW w:w="3070" w:type="dxa"/>
            <w:vMerge/>
            <w:tcBorders>
              <w:top w:val="nil"/>
            </w:tcBorders>
          </w:tcPr>
          <w:p w:rsidR="00337D9B" w:rsidRDefault="00337D9B">
            <w:pPr>
              <w:rPr>
                <w:sz w:val="2"/>
                <w:szCs w:val="2"/>
              </w:rPr>
            </w:pPr>
          </w:p>
        </w:tc>
      </w:tr>
    </w:tbl>
    <w:p w:rsidR="004A30B5" w:rsidRDefault="004A30B5">
      <w:pPr>
        <w:pStyle w:val="GvdeMetni"/>
        <w:spacing w:before="2"/>
        <w:rPr>
          <w:b/>
          <w:sz w:val="24"/>
        </w:rPr>
      </w:pPr>
    </w:p>
    <w:p w:rsidR="00337D9B" w:rsidRDefault="004A30B5">
      <w:pPr>
        <w:pStyle w:val="GvdeMetni"/>
        <w:spacing w:before="2"/>
        <w:rPr>
          <w:b/>
          <w:sz w:val="24"/>
        </w:rPr>
      </w:pPr>
      <w:r w:rsidRPr="004A30B5">
        <w:rPr>
          <w:b/>
          <w:sz w:val="24"/>
        </w:rPr>
        <w:t>QUOTAS</w:t>
      </w:r>
    </w:p>
    <w:p w:rsidR="004A30B5" w:rsidRDefault="004A30B5">
      <w:pPr>
        <w:pStyle w:val="GvdeMetni"/>
        <w:spacing w:before="2"/>
        <w:rPr>
          <w:b/>
          <w:sz w:val="16"/>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gridCol w:w="177"/>
      </w:tblGrid>
      <w:tr w:rsidR="00337D9B" w:rsidTr="00FB6ED5">
        <w:trPr>
          <w:gridAfter w:val="1"/>
          <w:wAfter w:w="177" w:type="dxa"/>
          <w:trHeight w:val="230"/>
        </w:trPr>
        <w:tc>
          <w:tcPr>
            <w:tcW w:w="9213" w:type="dxa"/>
            <w:gridSpan w:val="3"/>
            <w:shd w:val="clear" w:color="auto" w:fill="C5D9F0"/>
          </w:tcPr>
          <w:p w:rsidR="00337D9B" w:rsidRDefault="00CA25A4">
            <w:pPr>
              <w:pStyle w:val="TableParagraph"/>
              <w:ind w:left="3016" w:right="3011"/>
              <w:rPr>
                <w:b/>
                <w:sz w:val="20"/>
              </w:rPr>
            </w:pPr>
            <w:r w:rsidRPr="00CA25A4">
              <w:rPr>
                <w:b/>
                <w:sz w:val="20"/>
              </w:rPr>
              <w:t>INSTITUTS DES SCIENCES NATURELLES</w:t>
            </w:r>
          </w:p>
        </w:tc>
      </w:tr>
      <w:tr w:rsidR="00337D9B" w:rsidTr="00FB6ED5">
        <w:trPr>
          <w:trHeight w:val="230"/>
        </w:trPr>
        <w:tc>
          <w:tcPr>
            <w:tcW w:w="5497" w:type="dxa"/>
          </w:tcPr>
          <w:p w:rsidR="00337D9B" w:rsidRDefault="00DD4439">
            <w:pPr>
              <w:pStyle w:val="TableParagraph"/>
              <w:jc w:val="left"/>
              <w:rPr>
                <w:b/>
                <w:sz w:val="20"/>
              </w:rPr>
            </w:pPr>
            <w:r>
              <w:rPr>
                <w:b/>
                <w:sz w:val="20"/>
              </w:rPr>
              <w:t>Programmes</w:t>
            </w:r>
          </w:p>
        </w:tc>
        <w:tc>
          <w:tcPr>
            <w:tcW w:w="2259" w:type="dxa"/>
          </w:tcPr>
          <w:p w:rsidR="00337D9B" w:rsidRDefault="00FB6ED5">
            <w:pPr>
              <w:pStyle w:val="TableParagraph"/>
              <w:ind w:left="482" w:right="476"/>
              <w:rPr>
                <w:b/>
                <w:sz w:val="20"/>
              </w:rPr>
            </w:pPr>
            <w:r>
              <w:rPr>
                <w:b/>
                <w:sz w:val="20"/>
              </w:rPr>
              <w:t>Master</w:t>
            </w:r>
          </w:p>
        </w:tc>
        <w:tc>
          <w:tcPr>
            <w:tcW w:w="1634" w:type="dxa"/>
            <w:gridSpan w:val="2"/>
          </w:tcPr>
          <w:p w:rsidR="00337D9B" w:rsidRDefault="00FB6ED5">
            <w:pPr>
              <w:pStyle w:val="TableParagraph"/>
              <w:ind w:left="352" w:right="343"/>
              <w:rPr>
                <w:b/>
                <w:sz w:val="20"/>
              </w:rPr>
            </w:pPr>
            <w:r>
              <w:rPr>
                <w:b/>
                <w:sz w:val="20"/>
              </w:rPr>
              <w:t>Doctorat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91608D">
              <w:rPr>
                <w:rStyle w:val="fontstyle01"/>
                <w:b w:val="0"/>
                <w:sz w:val="20"/>
                <w:lang w:val="fr-FR"/>
              </w:rPr>
              <w:t>Biologie</w:t>
            </w:r>
          </w:p>
        </w:tc>
        <w:tc>
          <w:tcPr>
            <w:tcW w:w="2259" w:type="dxa"/>
          </w:tcPr>
          <w:p w:rsidR="00337D9B" w:rsidRDefault="0069502F">
            <w:pPr>
              <w:pStyle w:val="TableParagraph"/>
              <w:ind w:left="482" w:right="470"/>
              <w:rPr>
                <w:sz w:val="20"/>
              </w:rPr>
            </w:pPr>
            <w:r>
              <w:rPr>
                <w:sz w:val="20"/>
              </w:rPr>
              <w:t>5</w:t>
            </w:r>
          </w:p>
        </w:tc>
        <w:tc>
          <w:tcPr>
            <w:tcW w:w="1457" w:type="dxa"/>
          </w:tcPr>
          <w:p w:rsidR="00337D9B" w:rsidRDefault="0069502F">
            <w:pPr>
              <w:pStyle w:val="TableParagraph"/>
              <w:ind w:left="352" w:right="336"/>
              <w:rPr>
                <w:sz w:val="20"/>
              </w:rPr>
            </w:pPr>
            <w:r>
              <w:rPr>
                <w:sz w:val="20"/>
              </w:rPr>
              <w:t>5</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Ingénierie Electrique et Electronique</w:t>
            </w:r>
          </w:p>
        </w:tc>
        <w:tc>
          <w:tcPr>
            <w:tcW w:w="2259" w:type="dxa"/>
          </w:tcPr>
          <w:p w:rsidR="00337D9B" w:rsidRDefault="0069502F">
            <w:pPr>
              <w:pStyle w:val="TableParagraph"/>
              <w:ind w:left="482" w:right="470"/>
              <w:rPr>
                <w:sz w:val="20"/>
              </w:rPr>
            </w:pPr>
            <w:r>
              <w:rPr>
                <w:sz w:val="20"/>
              </w:rPr>
              <w:t>5</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Ingénierie Electrique et Electronique</w:t>
            </w:r>
            <w:r>
              <w:rPr>
                <w:sz w:val="20"/>
                <w:lang w:val="fr-FR"/>
              </w:rPr>
              <w:t xml:space="preserve"> </w:t>
            </w:r>
            <w:r w:rsidR="0014325B">
              <w:rPr>
                <w:sz w:val="20"/>
              </w:rPr>
              <w:t>(</w:t>
            </w:r>
            <w:r>
              <w:rPr>
                <w:sz w:val="20"/>
              </w:rPr>
              <w:t>sans T</w:t>
            </w:r>
            <w:r w:rsidRPr="009C5225">
              <w:rPr>
                <w:sz w:val="20"/>
              </w:rPr>
              <w:t>hèse</w:t>
            </w:r>
            <w:r w:rsidR="0014325B">
              <w:rPr>
                <w:sz w:val="20"/>
              </w:rPr>
              <w:t>)</w:t>
            </w:r>
          </w:p>
        </w:tc>
        <w:tc>
          <w:tcPr>
            <w:tcW w:w="2259" w:type="dxa"/>
          </w:tcPr>
          <w:p w:rsidR="00337D9B" w:rsidRDefault="0069502F">
            <w:pPr>
              <w:pStyle w:val="TableParagraph"/>
              <w:ind w:left="11"/>
              <w:rPr>
                <w:sz w:val="20"/>
              </w:rPr>
            </w:pPr>
            <w:r>
              <w:rPr>
                <w:sz w:val="20"/>
              </w:rPr>
              <w:t>-</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Gén</w:t>
            </w:r>
            <w:r>
              <w:rPr>
                <w:sz w:val="20"/>
                <w:lang w:val="fr-FR"/>
              </w:rPr>
              <w:t>ie Electronique et Informatique</w:t>
            </w:r>
          </w:p>
        </w:tc>
        <w:tc>
          <w:tcPr>
            <w:tcW w:w="2259" w:type="dxa"/>
          </w:tcPr>
          <w:p w:rsidR="00337D9B" w:rsidRDefault="0069502F">
            <w:pPr>
              <w:pStyle w:val="TableParagraph"/>
              <w:ind w:left="482" w:right="470"/>
              <w:rPr>
                <w:sz w:val="20"/>
              </w:rPr>
            </w:pPr>
            <w:r>
              <w:rPr>
                <w:sz w:val="20"/>
              </w:rPr>
              <w:t>5</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Physique</w:t>
            </w:r>
          </w:p>
        </w:tc>
        <w:tc>
          <w:tcPr>
            <w:tcW w:w="2259" w:type="dxa"/>
          </w:tcPr>
          <w:p w:rsidR="00337D9B" w:rsidRDefault="0069502F">
            <w:pPr>
              <w:pStyle w:val="TableParagraph"/>
              <w:ind w:left="482" w:right="470"/>
              <w:rPr>
                <w:sz w:val="20"/>
              </w:rPr>
            </w:pPr>
            <w:r>
              <w:rPr>
                <w:sz w:val="20"/>
              </w:rPr>
              <w:t>25</w:t>
            </w:r>
          </w:p>
        </w:tc>
        <w:tc>
          <w:tcPr>
            <w:tcW w:w="1457" w:type="dxa"/>
          </w:tcPr>
          <w:p w:rsidR="00337D9B" w:rsidRDefault="0069502F">
            <w:pPr>
              <w:pStyle w:val="TableParagraph"/>
              <w:ind w:left="10"/>
              <w:rPr>
                <w:sz w:val="20"/>
              </w:rPr>
            </w:pPr>
            <w:r>
              <w:rPr>
                <w:sz w:val="20"/>
              </w:rPr>
              <w:t>4</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Ingénierie Alimentaire</w:t>
            </w:r>
          </w:p>
        </w:tc>
        <w:tc>
          <w:tcPr>
            <w:tcW w:w="2259" w:type="dxa"/>
          </w:tcPr>
          <w:p w:rsidR="00337D9B" w:rsidRDefault="0069502F">
            <w:pPr>
              <w:pStyle w:val="TableParagraph"/>
              <w:ind w:left="482" w:right="470"/>
              <w:rPr>
                <w:sz w:val="20"/>
              </w:rPr>
            </w:pPr>
            <w:r>
              <w:rPr>
                <w:sz w:val="20"/>
              </w:rPr>
              <w:t>7</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Génie Civil</w:t>
            </w:r>
          </w:p>
        </w:tc>
        <w:tc>
          <w:tcPr>
            <w:tcW w:w="2259" w:type="dxa"/>
          </w:tcPr>
          <w:p w:rsidR="00337D9B" w:rsidRDefault="0069502F">
            <w:pPr>
              <w:pStyle w:val="TableParagraph"/>
              <w:ind w:left="482" w:right="470"/>
              <w:rPr>
                <w:sz w:val="20"/>
              </w:rPr>
            </w:pPr>
            <w:r>
              <w:rPr>
                <w:sz w:val="20"/>
              </w:rPr>
              <w:t>5</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Chimie</w:t>
            </w:r>
            <w:r w:rsidR="0014325B">
              <w:rPr>
                <w:sz w:val="20"/>
              </w:rPr>
              <w:t xml:space="preserve"> (</w:t>
            </w:r>
            <w:r w:rsidRPr="004F4A70">
              <w:rPr>
                <w:sz w:val="20"/>
                <w:lang w:val="fr-FR"/>
              </w:rPr>
              <w:t>Anglais</w:t>
            </w:r>
            <w:r w:rsidR="0014325B">
              <w:rPr>
                <w:sz w:val="20"/>
              </w:rPr>
              <w:t>)</w:t>
            </w:r>
          </w:p>
        </w:tc>
        <w:tc>
          <w:tcPr>
            <w:tcW w:w="2259" w:type="dxa"/>
          </w:tcPr>
          <w:p w:rsidR="00337D9B" w:rsidRDefault="0069502F">
            <w:pPr>
              <w:pStyle w:val="TableParagraph"/>
              <w:ind w:left="482" w:right="470"/>
              <w:rPr>
                <w:sz w:val="20"/>
              </w:rPr>
            </w:pPr>
            <w:r>
              <w:rPr>
                <w:sz w:val="20"/>
              </w:rPr>
              <w:t>-</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rsidP="009C5225">
            <w:pPr>
              <w:pStyle w:val="TableParagraph"/>
              <w:jc w:val="left"/>
              <w:rPr>
                <w:sz w:val="20"/>
              </w:rPr>
            </w:pPr>
            <w:r>
              <w:rPr>
                <w:sz w:val="20"/>
                <w:lang w:val="fr-FR"/>
              </w:rPr>
              <w:t>Chimie</w:t>
            </w:r>
            <w:r w:rsidR="0014325B">
              <w:rPr>
                <w:sz w:val="20"/>
              </w:rPr>
              <w:t xml:space="preserve"> (</w:t>
            </w:r>
            <w:r>
              <w:rPr>
                <w:sz w:val="20"/>
              </w:rPr>
              <w:t>Turc</w:t>
            </w:r>
            <w:r w:rsidR="0014325B">
              <w:rPr>
                <w:sz w:val="20"/>
              </w:rPr>
              <w:t>)</w:t>
            </w:r>
          </w:p>
        </w:tc>
        <w:tc>
          <w:tcPr>
            <w:tcW w:w="2259" w:type="dxa"/>
          </w:tcPr>
          <w:p w:rsidR="00337D9B" w:rsidRDefault="0069502F">
            <w:pPr>
              <w:pStyle w:val="TableParagraph"/>
              <w:ind w:left="482" w:right="470"/>
              <w:rPr>
                <w:sz w:val="20"/>
              </w:rPr>
            </w:pPr>
            <w:r>
              <w:rPr>
                <w:sz w:val="20"/>
              </w:rPr>
              <w:t>14</w:t>
            </w:r>
          </w:p>
        </w:tc>
        <w:tc>
          <w:tcPr>
            <w:tcW w:w="1457" w:type="dxa"/>
          </w:tcPr>
          <w:p w:rsidR="00337D9B" w:rsidRDefault="0069502F">
            <w:pPr>
              <w:pStyle w:val="TableParagraph"/>
              <w:ind w:left="352" w:right="336"/>
              <w:rPr>
                <w:sz w:val="20"/>
              </w:rPr>
            </w:pPr>
            <w:r>
              <w:rPr>
                <w:sz w:val="20"/>
              </w:rPr>
              <w:t>8</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Ingénierie Chimique</w:t>
            </w:r>
          </w:p>
        </w:tc>
        <w:tc>
          <w:tcPr>
            <w:tcW w:w="2259" w:type="dxa"/>
          </w:tcPr>
          <w:p w:rsidR="00337D9B" w:rsidRDefault="00FC3E9B">
            <w:pPr>
              <w:pStyle w:val="TableParagraph"/>
              <w:ind w:left="482" w:right="470"/>
              <w:rPr>
                <w:sz w:val="20"/>
              </w:rPr>
            </w:pPr>
            <w:r>
              <w:rPr>
                <w:sz w:val="20"/>
              </w:rPr>
              <w:t>5</w:t>
            </w:r>
          </w:p>
        </w:tc>
        <w:tc>
          <w:tcPr>
            <w:tcW w:w="1457" w:type="dxa"/>
          </w:tcPr>
          <w:p w:rsidR="00337D9B" w:rsidRDefault="00FC3E9B">
            <w:pPr>
              <w:pStyle w:val="TableParagraph"/>
              <w:ind w:left="352" w:right="336"/>
              <w:rPr>
                <w:sz w:val="20"/>
              </w:rPr>
            </w:pPr>
            <w:r>
              <w:rPr>
                <w:sz w:val="20"/>
              </w:rPr>
              <w:t>5</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Mathématiques</w:t>
            </w:r>
            <w:r w:rsidR="0014325B">
              <w:rPr>
                <w:sz w:val="20"/>
              </w:rPr>
              <w:t xml:space="preserve"> (</w:t>
            </w:r>
            <w:r w:rsidRPr="004F4A70">
              <w:rPr>
                <w:sz w:val="20"/>
                <w:lang w:val="fr-FR"/>
              </w:rPr>
              <w:t>Anglais</w:t>
            </w:r>
            <w:r w:rsidR="0014325B">
              <w:rPr>
                <w:sz w:val="20"/>
              </w:rPr>
              <w:t>)</w:t>
            </w:r>
          </w:p>
        </w:tc>
        <w:tc>
          <w:tcPr>
            <w:tcW w:w="2259" w:type="dxa"/>
          </w:tcPr>
          <w:p w:rsidR="00337D9B" w:rsidRDefault="00FC3E9B">
            <w:pPr>
              <w:pStyle w:val="TableParagraph"/>
              <w:ind w:left="482" w:right="470"/>
              <w:rPr>
                <w:sz w:val="20"/>
              </w:rPr>
            </w:pPr>
            <w:r>
              <w:rPr>
                <w:sz w:val="20"/>
              </w:rPr>
              <w:t>5</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29"/>
        </w:trPr>
        <w:tc>
          <w:tcPr>
            <w:tcW w:w="5497" w:type="dxa"/>
          </w:tcPr>
          <w:p w:rsidR="00337D9B" w:rsidRDefault="009C5225">
            <w:pPr>
              <w:pStyle w:val="TableParagraph"/>
              <w:jc w:val="left"/>
              <w:rPr>
                <w:sz w:val="20"/>
              </w:rPr>
            </w:pPr>
            <w:r>
              <w:rPr>
                <w:sz w:val="20"/>
                <w:lang w:val="fr-FR"/>
              </w:rPr>
              <w:t>Mathématiques</w:t>
            </w:r>
            <w:r w:rsidR="0014325B">
              <w:rPr>
                <w:sz w:val="20"/>
              </w:rPr>
              <w:t xml:space="preserve"> (</w:t>
            </w:r>
            <w:r>
              <w:rPr>
                <w:sz w:val="20"/>
              </w:rPr>
              <w:t>Turc</w:t>
            </w:r>
            <w:r w:rsidR="0014325B">
              <w:rPr>
                <w:sz w:val="20"/>
              </w:rPr>
              <w:t>)</w:t>
            </w:r>
          </w:p>
        </w:tc>
        <w:tc>
          <w:tcPr>
            <w:tcW w:w="2259" w:type="dxa"/>
          </w:tcPr>
          <w:p w:rsidR="00337D9B" w:rsidRDefault="00FC3E9B">
            <w:pPr>
              <w:pStyle w:val="TableParagraph"/>
              <w:ind w:left="482" w:right="470"/>
              <w:rPr>
                <w:sz w:val="20"/>
              </w:rPr>
            </w:pPr>
            <w:r>
              <w:rPr>
                <w:sz w:val="20"/>
              </w:rPr>
              <w:t>5</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 xml:space="preserve">Génie Forestier </w:t>
            </w:r>
            <w:r w:rsidR="0014325B">
              <w:rPr>
                <w:sz w:val="20"/>
              </w:rPr>
              <w:t>(</w:t>
            </w:r>
            <w:r w:rsidRPr="004F4A70">
              <w:rPr>
                <w:sz w:val="20"/>
                <w:lang w:val="fr-FR"/>
              </w:rPr>
              <w:t>Anglais</w:t>
            </w:r>
            <w:r w:rsidR="0014325B">
              <w:rPr>
                <w:sz w:val="20"/>
              </w:rPr>
              <w:t>)</w:t>
            </w:r>
          </w:p>
        </w:tc>
        <w:tc>
          <w:tcPr>
            <w:tcW w:w="2259" w:type="dxa"/>
          </w:tcPr>
          <w:p w:rsidR="00337D9B" w:rsidRDefault="00FC3E9B">
            <w:pPr>
              <w:pStyle w:val="TableParagraph"/>
              <w:ind w:left="482" w:right="470"/>
              <w:rPr>
                <w:sz w:val="20"/>
              </w:rPr>
            </w:pPr>
            <w:r>
              <w:rPr>
                <w:sz w:val="20"/>
              </w:rPr>
              <w:t>-</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spacing w:line="211" w:lineRule="exact"/>
              <w:jc w:val="left"/>
              <w:rPr>
                <w:sz w:val="20"/>
              </w:rPr>
            </w:pPr>
            <w:r>
              <w:rPr>
                <w:sz w:val="20"/>
                <w:lang w:val="fr-FR"/>
              </w:rPr>
              <w:t xml:space="preserve">Génie Forestier </w:t>
            </w:r>
            <w:r w:rsidR="0014325B">
              <w:rPr>
                <w:sz w:val="20"/>
              </w:rPr>
              <w:t>(</w:t>
            </w:r>
            <w:r>
              <w:rPr>
                <w:sz w:val="20"/>
              </w:rPr>
              <w:t>Turc</w:t>
            </w:r>
            <w:r w:rsidR="0014325B">
              <w:rPr>
                <w:sz w:val="20"/>
              </w:rPr>
              <w:t>)</w:t>
            </w:r>
          </w:p>
        </w:tc>
        <w:tc>
          <w:tcPr>
            <w:tcW w:w="2259" w:type="dxa"/>
          </w:tcPr>
          <w:p w:rsidR="00337D9B" w:rsidRDefault="00FC3E9B">
            <w:pPr>
              <w:pStyle w:val="TableParagraph"/>
              <w:spacing w:line="211" w:lineRule="exact"/>
              <w:ind w:left="482" w:right="470"/>
              <w:rPr>
                <w:sz w:val="20"/>
              </w:rPr>
            </w:pPr>
            <w:r>
              <w:rPr>
                <w:sz w:val="20"/>
              </w:rPr>
              <w:t>5</w:t>
            </w:r>
          </w:p>
        </w:tc>
        <w:tc>
          <w:tcPr>
            <w:tcW w:w="1457" w:type="dxa"/>
          </w:tcPr>
          <w:p w:rsidR="00337D9B" w:rsidRDefault="00FC3E9B">
            <w:pPr>
              <w:pStyle w:val="TableParagraph"/>
              <w:spacing w:line="211" w:lineRule="exact"/>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Architecture Paysagère</w:t>
            </w:r>
          </w:p>
        </w:tc>
        <w:tc>
          <w:tcPr>
            <w:tcW w:w="2259" w:type="dxa"/>
          </w:tcPr>
          <w:p w:rsidR="00337D9B" w:rsidRDefault="00FC3E9B">
            <w:pPr>
              <w:pStyle w:val="TableParagraph"/>
              <w:ind w:left="482" w:right="470"/>
              <w:rPr>
                <w:sz w:val="20"/>
              </w:rPr>
            </w:pPr>
            <w:r>
              <w:rPr>
                <w:sz w:val="20"/>
              </w:rPr>
              <w:t>5</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Ag</w:t>
            </w:r>
            <w:r>
              <w:rPr>
                <w:sz w:val="20"/>
                <w:lang w:val="fr-FR"/>
              </w:rPr>
              <w:t>riculture et Sciences de la Vie</w:t>
            </w:r>
          </w:p>
        </w:tc>
        <w:tc>
          <w:tcPr>
            <w:tcW w:w="2259" w:type="dxa"/>
          </w:tcPr>
          <w:p w:rsidR="00337D9B" w:rsidRDefault="00FC3E9B">
            <w:pPr>
              <w:pStyle w:val="TableParagraph"/>
              <w:ind w:left="482" w:right="470"/>
              <w:rPr>
                <w:sz w:val="20"/>
              </w:rPr>
            </w:pPr>
            <w:r>
              <w:rPr>
                <w:sz w:val="20"/>
              </w:rPr>
              <w:t>20</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Section de la Faune</w:t>
            </w:r>
          </w:p>
        </w:tc>
        <w:tc>
          <w:tcPr>
            <w:tcW w:w="2259" w:type="dxa"/>
          </w:tcPr>
          <w:p w:rsidR="00337D9B" w:rsidRDefault="00FC3E9B">
            <w:pPr>
              <w:pStyle w:val="TableParagraph"/>
              <w:ind w:left="482" w:right="470"/>
              <w:rPr>
                <w:sz w:val="20"/>
              </w:rPr>
            </w:pPr>
            <w:r>
              <w:rPr>
                <w:sz w:val="20"/>
              </w:rPr>
              <w:t>10</w:t>
            </w:r>
          </w:p>
        </w:tc>
        <w:tc>
          <w:tcPr>
            <w:tcW w:w="1457" w:type="dxa"/>
          </w:tcPr>
          <w:p w:rsidR="00337D9B" w:rsidRDefault="00FC3E9B">
            <w:pPr>
              <w:pStyle w:val="TableParagraph"/>
              <w:ind w:left="10"/>
              <w:rPr>
                <w:sz w:val="20"/>
              </w:rPr>
            </w:pPr>
            <w:r>
              <w:rPr>
                <w:sz w:val="20"/>
              </w:rPr>
              <w:t>-</w:t>
            </w:r>
          </w:p>
        </w:tc>
      </w:tr>
    </w:tbl>
    <w:p w:rsidR="00337D9B" w:rsidRDefault="00337D9B">
      <w:pPr>
        <w:pStyle w:val="GvdeMetni"/>
        <w:rPr>
          <w:b/>
          <w:sz w:val="20"/>
        </w:rPr>
      </w:pPr>
    </w:p>
    <w:p w:rsidR="00CF50A7" w:rsidRDefault="00CF50A7">
      <w:pPr>
        <w:pStyle w:val="GvdeMetni"/>
        <w:rPr>
          <w:b/>
          <w:sz w:val="20"/>
        </w:rPr>
      </w:pPr>
    </w:p>
    <w:p w:rsidR="00337D9B" w:rsidRDefault="00337D9B">
      <w:pPr>
        <w:pStyle w:val="GvdeMetni"/>
        <w:spacing w:before="1"/>
        <w:rPr>
          <w:b/>
          <w:sz w:val="12"/>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634"/>
      </w:tblGrid>
      <w:tr w:rsidR="00337D9B" w:rsidTr="00F451A3">
        <w:trPr>
          <w:trHeight w:val="230"/>
        </w:trPr>
        <w:tc>
          <w:tcPr>
            <w:tcW w:w="9390" w:type="dxa"/>
            <w:gridSpan w:val="3"/>
            <w:shd w:val="clear" w:color="auto" w:fill="C5D9F0"/>
          </w:tcPr>
          <w:p w:rsidR="00337D9B" w:rsidRPr="00F32348" w:rsidRDefault="00F451A3">
            <w:pPr>
              <w:pStyle w:val="TableParagraph"/>
              <w:ind w:left="3016" w:right="3011"/>
              <w:rPr>
                <w:b/>
                <w:sz w:val="20"/>
                <w:szCs w:val="20"/>
              </w:rPr>
            </w:pPr>
            <w:r w:rsidRPr="00F32348">
              <w:rPr>
                <w:b/>
                <w:sz w:val="20"/>
                <w:szCs w:val="20"/>
              </w:rPr>
              <w:t>INSTITUT DES SCIENCES DE LA SANTÉ</w:t>
            </w:r>
          </w:p>
        </w:tc>
      </w:tr>
      <w:tr w:rsidR="00337D9B" w:rsidTr="00F451A3">
        <w:trPr>
          <w:trHeight w:val="230"/>
        </w:trPr>
        <w:tc>
          <w:tcPr>
            <w:tcW w:w="5497" w:type="dxa"/>
          </w:tcPr>
          <w:p w:rsidR="00337D9B" w:rsidRDefault="00F451A3">
            <w:pPr>
              <w:pStyle w:val="TableParagraph"/>
              <w:jc w:val="left"/>
              <w:rPr>
                <w:b/>
                <w:sz w:val="20"/>
              </w:rPr>
            </w:pPr>
            <w:r>
              <w:rPr>
                <w:b/>
                <w:sz w:val="20"/>
              </w:rPr>
              <w:t>Programmes</w:t>
            </w:r>
          </w:p>
        </w:tc>
        <w:tc>
          <w:tcPr>
            <w:tcW w:w="2259" w:type="dxa"/>
          </w:tcPr>
          <w:p w:rsidR="00337D9B" w:rsidRDefault="00F451A3">
            <w:pPr>
              <w:pStyle w:val="TableParagraph"/>
              <w:ind w:left="482" w:right="476"/>
              <w:rPr>
                <w:b/>
                <w:sz w:val="20"/>
              </w:rPr>
            </w:pPr>
            <w:r>
              <w:rPr>
                <w:b/>
                <w:sz w:val="20"/>
              </w:rPr>
              <w:t>Master</w:t>
            </w:r>
          </w:p>
        </w:tc>
        <w:tc>
          <w:tcPr>
            <w:tcW w:w="1634" w:type="dxa"/>
          </w:tcPr>
          <w:p w:rsidR="00337D9B" w:rsidRDefault="00F451A3">
            <w:pPr>
              <w:pStyle w:val="TableParagraph"/>
              <w:ind w:left="352" w:right="343"/>
              <w:rPr>
                <w:b/>
                <w:sz w:val="20"/>
              </w:rPr>
            </w:pPr>
            <w:r>
              <w:rPr>
                <w:b/>
                <w:sz w:val="20"/>
              </w:rPr>
              <w:t>Doctorat</w:t>
            </w:r>
          </w:p>
        </w:tc>
      </w:tr>
      <w:tr w:rsidR="00337D9B" w:rsidTr="00F451A3">
        <w:trPr>
          <w:trHeight w:val="230"/>
        </w:trPr>
        <w:tc>
          <w:tcPr>
            <w:tcW w:w="5497" w:type="dxa"/>
          </w:tcPr>
          <w:p w:rsidR="00337D9B" w:rsidRDefault="004839E6">
            <w:pPr>
              <w:pStyle w:val="TableParagraph"/>
              <w:jc w:val="left"/>
              <w:rPr>
                <w:sz w:val="20"/>
              </w:rPr>
            </w:pPr>
            <w:r>
              <w:rPr>
                <w:sz w:val="20"/>
                <w:lang w:val="fr-FR"/>
              </w:rPr>
              <w:t>Santé Environnementale</w:t>
            </w:r>
          </w:p>
        </w:tc>
        <w:tc>
          <w:tcPr>
            <w:tcW w:w="2259" w:type="dxa"/>
          </w:tcPr>
          <w:p w:rsidR="00337D9B" w:rsidRDefault="00093E6D">
            <w:pPr>
              <w:pStyle w:val="TableParagraph"/>
              <w:ind w:left="482" w:right="470"/>
              <w:rPr>
                <w:sz w:val="20"/>
              </w:rPr>
            </w:pPr>
            <w:r>
              <w:rPr>
                <w:sz w:val="20"/>
              </w:rPr>
              <w:t>5</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Pr>
                <w:sz w:val="20"/>
                <w:lang w:val="fr-FR"/>
              </w:rPr>
              <w:t>Développement de l’Enfant</w:t>
            </w:r>
          </w:p>
        </w:tc>
        <w:tc>
          <w:tcPr>
            <w:tcW w:w="2259" w:type="dxa"/>
          </w:tcPr>
          <w:p w:rsidR="00337D9B" w:rsidRDefault="00093E6D">
            <w:pPr>
              <w:pStyle w:val="TableParagraph"/>
              <w:ind w:left="482" w:right="470"/>
              <w:rPr>
                <w:sz w:val="20"/>
              </w:rPr>
            </w:pPr>
            <w:r>
              <w:rPr>
                <w:sz w:val="20"/>
              </w:rPr>
              <w:t>4</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Pr>
                <w:sz w:val="20"/>
                <w:lang w:val="fr-FR"/>
              </w:rPr>
              <w:t>Science Animale Expérimentale</w:t>
            </w:r>
          </w:p>
        </w:tc>
        <w:tc>
          <w:tcPr>
            <w:tcW w:w="2259" w:type="dxa"/>
          </w:tcPr>
          <w:p w:rsidR="00337D9B" w:rsidRDefault="00093E6D">
            <w:pPr>
              <w:pStyle w:val="TableParagraph"/>
              <w:ind w:left="482" w:right="470"/>
              <w:rPr>
                <w:sz w:val="20"/>
              </w:rPr>
            </w:pPr>
            <w:r>
              <w:rPr>
                <w:sz w:val="20"/>
              </w:rPr>
              <w:t>5</w:t>
            </w:r>
          </w:p>
        </w:tc>
        <w:tc>
          <w:tcPr>
            <w:tcW w:w="1634" w:type="dxa"/>
          </w:tcPr>
          <w:p w:rsidR="00337D9B" w:rsidRDefault="00093E6D">
            <w:pPr>
              <w:pStyle w:val="TableParagraph"/>
              <w:ind w:left="10"/>
              <w:rPr>
                <w:sz w:val="20"/>
              </w:rPr>
            </w:pPr>
            <w:r>
              <w:rPr>
                <w:sz w:val="20"/>
              </w:rPr>
              <w:t>-</w:t>
            </w:r>
          </w:p>
        </w:tc>
      </w:tr>
      <w:tr w:rsidR="00337D9B" w:rsidTr="00F451A3">
        <w:trPr>
          <w:trHeight w:val="229"/>
        </w:trPr>
        <w:tc>
          <w:tcPr>
            <w:tcW w:w="5497" w:type="dxa"/>
          </w:tcPr>
          <w:p w:rsidR="00337D9B" w:rsidRDefault="004839E6">
            <w:pPr>
              <w:pStyle w:val="TableParagraph"/>
              <w:jc w:val="left"/>
              <w:rPr>
                <w:sz w:val="20"/>
              </w:rPr>
            </w:pPr>
            <w:r w:rsidRPr="00090262">
              <w:rPr>
                <w:sz w:val="20"/>
                <w:lang w:val="fr-FR"/>
              </w:rPr>
              <w:t>Soi</w:t>
            </w:r>
            <w:r>
              <w:rPr>
                <w:sz w:val="20"/>
                <w:lang w:val="fr-FR"/>
              </w:rPr>
              <w:t>ns Infirmiers en Santé Publique</w:t>
            </w:r>
          </w:p>
        </w:tc>
        <w:tc>
          <w:tcPr>
            <w:tcW w:w="2259" w:type="dxa"/>
          </w:tcPr>
          <w:p w:rsidR="00337D9B" w:rsidRDefault="00093E6D">
            <w:pPr>
              <w:pStyle w:val="TableParagraph"/>
              <w:ind w:left="482" w:right="470"/>
              <w:rPr>
                <w:sz w:val="20"/>
              </w:rPr>
            </w:pPr>
            <w:r>
              <w:rPr>
                <w:sz w:val="20"/>
              </w:rPr>
              <w:t>1</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sidRPr="00090262">
              <w:rPr>
                <w:sz w:val="20"/>
                <w:lang w:val="fr-FR"/>
              </w:rPr>
              <w:t>Soins</w:t>
            </w:r>
            <w:r>
              <w:rPr>
                <w:sz w:val="20"/>
                <w:lang w:val="fr-FR"/>
              </w:rPr>
              <w:t xml:space="preserve"> Infirmiers en Médecine Interne</w:t>
            </w:r>
          </w:p>
        </w:tc>
        <w:tc>
          <w:tcPr>
            <w:tcW w:w="2259" w:type="dxa"/>
          </w:tcPr>
          <w:p w:rsidR="00337D9B" w:rsidRDefault="00093E6D">
            <w:pPr>
              <w:pStyle w:val="TableParagraph"/>
              <w:ind w:left="482" w:right="470"/>
              <w:rPr>
                <w:sz w:val="20"/>
              </w:rPr>
            </w:pPr>
            <w:r>
              <w:rPr>
                <w:sz w:val="20"/>
              </w:rPr>
              <w:t>1</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sidRPr="00090262">
              <w:rPr>
                <w:sz w:val="20"/>
                <w:lang w:val="fr-FR"/>
              </w:rPr>
              <w:t>Santé et Sécurité au Travail</w:t>
            </w:r>
          </w:p>
        </w:tc>
        <w:tc>
          <w:tcPr>
            <w:tcW w:w="2259" w:type="dxa"/>
          </w:tcPr>
          <w:p w:rsidR="00337D9B" w:rsidRDefault="00093E6D">
            <w:pPr>
              <w:pStyle w:val="TableParagraph"/>
              <w:ind w:left="482" w:right="470"/>
              <w:rPr>
                <w:sz w:val="20"/>
              </w:rPr>
            </w:pPr>
            <w:r>
              <w:rPr>
                <w:sz w:val="20"/>
              </w:rPr>
              <w:t>10</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sidRPr="00090262">
              <w:rPr>
                <w:sz w:val="20"/>
                <w:lang w:val="fr-FR"/>
              </w:rPr>
              <w:t>Santé et Sécurité au Travail</w:t>
            </w:r>
            <w:r>
              <w:rPr>
                <w:sz w:val="20"/>
                <w:lang w:val="fr-FR"/>
              </w:rPr>
              <w:t xml:space="preserve"> </w:t>
            </w:r>
            <w:r w:rsidR="0014325B">
              <w:rPr>
                <w:sz w:val="20"/>
              </w:rPr>
              <w:t>(</w:t>
            </w:r>
            <w:r>
              <w:rPr>
                <w:sz w:val="20"/>
                <w:lang w:val="fr-FR"/>
              </w:rPr>
              <w:t>Enseignement à distance</w:t>
            </w:r>
            <w:r w:rsidR="0014325B">
              <w:rPr>
                <w:sz w:val="20"/>
              </w:rPr>
              <w:t>) (</w:t>
            </w:r>
            <w:r>
              <w:rPr>
                <w:sz w:val="20"/>
                <w:lang w:val="fr-FR"/>
              </w:rPr>
              <w:t>sans thèse</w:t>
            </w:r>
            <w:r w:rsidR="0014325B">
              <w:rPr>
                <w:sz w:val="20"/>
              </w:rPr>
              <w:t>)</w:t>
            </w:r>
          </w:p>
        </w:tc>
        <w:tc>
          <w:tcPr>
            <w:tcW w:w="2259" w:type="dxa"/>
          </w:tcPr>
          <w:p w:rsidR="00337D9B" w:rsidRDefault="00093E6D">
            <w:pPr>
              <w:pStyle w:val="TableParagraph"/>
              <w:ind w:left="482" w:right="470"/>
              <w:rPr>
                <w:sz w:val="20"/>
              </w:rPr>
            </w:pPr>
            <w:r>
              <w:rPr>
                <w:sz w:val="20"/>
              </w:rPr>
              <w:t>-</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sidRPr="00090262">
              <w:rPr>
                <w:sz w:val="20"/>
                <w:lang w:val="fr-FR"/>
              </w:rPr>
              <w:t>Santé des Femmes e</w:t>
            </w:r>
            <w:r>
              <w:rPr>
                <w:sz w:val="20"/>
                <w:lang w:val="fr-FR"/>
              </w:rPr>
              <w:t>t Soins Infirmiers de Maternité</w:t>
            </w:r>
          </w:p>
        </w:tc>
        <w:tc>
          <w:tcPr>
            <w:tcW w:w="2259" w:type="dxa"/>
          </w:tcPr>
          <w:p w:rsidR="00337D9B" w:rsidRDefault="00093E6D">
            <w:pPr>
              <w:pStyle w:val="TableParagraph"/>
              <w:ind w:left="482" w:right="470"/>
              <w:rPr>
                <w:sz w:val="20"/>
              </w:rPr>
            </w:pPr>
            <w:r>
              <w:rPr>
                <w:sz w:val="20"/>
              </w:rPr>
              <w:t>1</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Pr>
                <w:sz w:val="20"/>
                <w:lang w:val="fr-FR"/>
              </w:rPr>
              <w:t>Psychiatrie Infirmière</w:t>
            </w:r>
          </w:p>
        </w:tc>
        <w:tc>
          <w:tcPr>
            <w:tcW w:w="2259" w:type="dxa"/>
          </w:tcPr>
          <w:p w:rsidR="00337D9B" w:rsidRDefault="00093E6D">
            <w:pPr>
              <w:pStyle w:val="TableParagraph"/>
              <w:ind w:left="482" w:right="470"/>
              <w:rPr>
                <w:sz w:val="20"/>
              </w:rPr>
            </w:pPr>
            <w:r>
              <w:rPr>
                <w:sz w:val="20"/>
              </w:rPr>
              <w:t>1</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Pr>
                <w:sz w:val="20"/>
                <w:lang w:val="fr-FR"/>
              </w:rPr>
              <w:t>Gestion de la Santé</w:t>
            </w:r>
          </w:p>
        </w:tc>
        <w:tc>
          <w:tcPr>
            <w:tcW w:w="2259" w:type="dxa"/>
          </w:tcPr>
          <w:p w:rsidR="00337D9B" w:rsidRDefault="00093E6D">
            <w:pPr>
              <w:pStyle w:val="TableParagraph"/>
              <w:ind w:left="482" w:right="470"/>
              <w:rPr>
                <w:sz w:val="20"/>
              </w:rPr>
            </w:pPr>
            <w:r>
              <w:rPr>
                <w:sz w:val="20"/>
              </w:rPr>
              <w:t>1</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Pr>
                <w:sz w:val="20"/>
                <w:lang w:val="fr-FR"/>
              </w:rPr>
              <w:t>Social Services</w:t>
            </w:r>
          </w:p>
        </w:tc>
        <w:tc>
          <w:tcPr>
            <w:tcW w:w="2259" w:type="dxa"/>
          </w:tcPr>
          <w:p w:rsidR="00337D9B" w:rsidRDefault="00093E6D">
            <w:pPr>
              <w:pStyle w:val="TableParagraph"/>
              <w:ind w:left="482" w:right="470"/>
              <w:rPr>
                <w:sz w:val="20"/>
              </w:rPr>
            </w:pPr>
            <w:r>
              <w:rPr>
                <w:sz w:val="20"/>
              </w:rPr>
              <w:t>6</w:t>
            </w:r>
          </w:p>
        </w:tc>
        <w:tc>
          <w:tcPr>
            <w:tcW w:w="1634" w:type="dxa"/>
          </w:tcPr>
          <w:p w:rsidR="00337D9B" w:rsidRDefault="00093E6D">
            <w:pPr>
              <w:pStyle w:val="TableParagraph"/>
              <w:ind w:left="10"/>
              <w:rPr>
                <w:sz w:val="20"/>
              </w:rPr>
            </w:pPr>
            <w:r>
              <w:rPr>
                <w:sz w:val="20"/>
              </w:rPr>
              <w:t>-</w:t>
            </w:r>
          </w:p>
        </w:tc>
      </w:tr>
      <w:tr w:rsidR="00337D9B" w:rsidTr="00F451A3">
        <w:trPr>
          <w:trHeight w:val="230"/>
        </w:trPr>
        <w:tc>
          <w:tcPr>
            <w:tcW w:w="5497" w:type="dxa"/>
          </w:tcPr>
          <w:p w:rsidR="00337D9B" w:rsidRDefault="004839E6">
            <w:pPr>
              <w:pStyle w:val="TableParagraph"/>
              <w:jc w:val="left"/>
              <w:rPr>
                <w:sz w:val="20"/>
              </w:rPr>
            </w:pPr>
            <w:r w:rsidRPr="00090262">
              <w:rPr>
                <w:sz w:val="20"/>
                <w:lang w:val="fr-FR"/>
              </w:rPr>
              <w:t>Parasitologie</w:t>
            </w:r>
            <w:r>
              <w:rPr>
                <w:sz w:val="20"/>
                <w:lang w:val="fr-FR"/>
              </w:rPr>
              <w:t xml:space="preserve"> Vétérinaire</w:t>
            </w:r>
          </w:p>
        </w:tc>
        <w:tc>
          <w:tcPr>
            <w:tcW w:w="2259" w:type="dxa"/>
          </w:tcPr>
          <w:p w:rsidR="00337D9B" w:rsidRDefault="00093E6D">
            <w:pPr>
              <w:pStyle w:val="TableParagraph"/>
              <w:ind w:left="482" w:right="470"/>
              <w:rPr>
                <w:sz w:val="20"/>
              </w:rPr>
            </w:pPr>
            <w:r>
              <w:rPr>
                <w:sz w:val="20"/>
              </w:rPr>
              <w:t>2</w:t>
            </w:r>
          </w:p>
        </w:tc>
        <w:tc>
          <w:tcPr>
            <w:tcW w:w="1634" w:type="dxa"/>
          </w:tcPr>
          <w:p w:rsidR="00337D9B" w:rsidRDefault="00093E6D">
            <w:pPr>
              <w:pStyle w:val="TableParagraph"/>
              <w:ind w:left="10"/>
              <w:rPr>
                <w:sz w:val="20"/>
              </w:rPr>
            </w:pPr>
            <w:r>
              <w:rPr>
                <w:sz w:val="20"/>
              </w:rPr>
              <w:t>-</w:t>
            </w:r>
          </w:p>
        </w:tc>
      </w:tr>
      <w:tr w:rsidR="00337D9B" w:rsidTr="00F451A3">
        <w:trPr>
          <w:trHeight w:val="232"/>
        </w:trPr>
        <w:tc>
          <w:tcPr>
            <w:tcW w:w="5497" w:type="dxa"/>
          </w:tcPr>
          <w:p w:rsidR="00337D9B" w:rsidRDefault="004839E6">
            <w:pPr>
              <w:pStyle w:val="TableParagraph"/>
              <w:spacing w:line="212" w:lineRule="exact"/>
              <w:jc w:val="left"/>
              <w:rPr>
                <w:sz w:val="20"/>
              </w:rPr>
            </w:pPr>
            <w:r w:rsidRPr="00090262">
              <w:rPr>
                <w:sz w:val="20"/>
                <w:lang w:val="fr-FR"/>
              </w:rPr>
              <w:t>Contrôle des Maladies Zoonotiques</w:t>
            </w:r>
          </w:p>
        </w:tc>
        <w:tc>
          <w:tcPr>
            <w:tcW w:w="2259" w:type="dxa"/>
          </w:tcPr>
          <w:p w:rsidR="00337D9B" w:rsidRDefault="00093E6D">
            <w:pPr>
              <w:pStyle w:val="TableParagraph"/>
              <w:spacing w:line="212" w:lineRule="exact"/>
              <w:ind w:left="482" w:right="470"/>
              <w:rPr>
                <w:sz w:val="20"/>
              </w:rPr>
            </w:pPr>
            <w:r>
              <w:rPr>
                <w:sz w:val="20"/>
              </w:rPr>
              <w:t>-</w:t>
            </w:r>
          </w:p>
        </w:tc>
        <w:tc>
          <w:tcPr>
            <w:tcW w:w="1634" w:type="dxa"/>
          </w:tcPr>
          <w:p w:rsidR="00337D9B" w:rsidRDefault="00093E6D">
            <w:pPr>
              <w:pStyle w:val="TableParagraph"/>
              <w:spacing w:line="212" w:lineRule="exact"/>
              <w:ind w:left="10"/>
              <w:rPr>
                <w:sz w:val="20"/>
              </w:rPr>
            </w:pPr>
            <w:r>
              <w:rPr>
                <w:sz w:val="20"/>
              </w:rPr>
              <w:t>-</w:t>
            </w:r>
          </w:p>
        </w:tc>
      </w:tr>
    </w:tbl>
    <w:p w:rsidR="00337D9B" w:rsidRDefault="00337D9B">
      <w:pPr>
        <w:pStyle w:val="GvdeMetni"/>
        <w:rPr>
          <w:b/>
          <w:sz w:val="20"/>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634"/>
      </w:tblGrid>
      <w:tr w:rsidR="00337D9B" w:rsidTr="00F32348">
        <w:trPr>
          <w:trHeight w:val="230"/>
        </w:trPr>
        <w:tc>
          <w:tcPr>
            <w:tcW w:w="9390" w:type="dxa"/>
            <w:gridSpan w:val="3"/>
            <w:shd w:val="clear" w:color="auto" w:fill="C5D9F0"/>
          </w:tcPr>
          <w:p w:rsidR="00337D9B" w:rsidRPr="00F32348" w:rsidRDefault="00F32348">
            <w:pPr>
              <w:pStyle w:val="TableParagraph"/>
              <w:ind w:left="3016" w:right="3011"/>
              <w:rPr>
                <w:b/>
                <w:sz w:val="20"/>
                <w:szCs w:val="20"/>
              </w:rPr>
            </w:pPr>
            <w:r w:rsidRPr="00F32348">
              <w:rPr>
                <w:b/>
                <w:sz w:val="20"/>
                <w:szCs w:val="20"/>
              </w:rPr>
              <w:t>INSTITUT DES SCIENCES SOCIALES</w:t>
            </w:r>
          </w:p>
        </w:tc>
      </w:tr>
      <w:tr w:rsidR="00337D9B" w:rsidTr="00F32348">
        <w:trPr>
          <w:trHeight w:val="230"/>
        </w:trPr>
        <w:tc>
          <w:tcPr>
            <w:tcW w:w="5497" w:type="dxa"/>
          </w:tcPr>
          <w:p w:rsidR="00337D9B" w:rsidRDefault="00F32348">
            <w:pPr>
              <w:pStyle w:val="TableParagraph"/>
              <w:jc w:val="left"/>
              <w:rPr>
                <w:b/>
                <w:sz w:val="20"/>
              </w:rPr>
            </w:pPr>
            <w:r>
              <w:rPr>
                <w:b/>
                <w:sz w:val="20"/>
              </w:rPr>
              <w:t>Programmes</w:t>
            </w:r>
          </w:p>
        </w:tc>
        <w:tc>
          <w:tcPr>
            <w:tcW w:w="2259" w:type="dxa"/>
          </w:tcPr>
          <w:p w:rsidR="00337D9B" w:rsidRDefault="00F32348">
            <w:pPr>
              <w:pStyle w:val="TableParagraph"/>
              <w:ind w:left="482" w:right="476"/>
              <w:rPr>
                <w:b/>
                <w:sz w:val="20"/>
              </w:rPr>
            </w:pPr>
            <w:r>
              <w:rPr>
                <w:b/>
                <w:sz w:val="20"/>
              </w:rPr>
              <w:t>Master</w:t>
            </w:r>
          </w:p>
        </w:tc>
        <w:tc>
          <w:tcPr>
            <w:tcW w:w="1634" w:type="dxa"/>
          </w:tcPr>
          <w:p w:rsidR="00337D9B" w:rsidRDefault="00F32348">
            <w:pPr>
              <w:pStyle w:val="TableParagraph"/>
              <w:ind w:left="352" w:right="343"/>
              <w:rPr>
                <w:b/>
                <w:sz w:val="20"/>
              </w:rPr>
            </w:pPr>
            <w:r>
              <w:rPr>
                <w:b/>
                <w:sz w:val="20"/>
              </w:rPr>
              <w:t>Doctorat</w:t>
            </w:r>
          </w:p>
        </w:tc>
      </w:tr>
      <w:tr w:rsidR="00337D9B" w:rsidTr="00F32348">
        <w:trPr>
          <w:trHeight w:val="230"/>
        </w:trPr>
        <w:tc>
          <w:tcPr>
            <w:tcW w:w="5497" w:type="dxa"/>
          </w:tcPr>
          <w:p w:rsidR="00337D9B" w:rsidRDefault="00F32348">
            <w:pPr>
              <w:pStyle w:val="TableParagraph"/>
              <w:jc w:val="left"/>
              <w:rPr>
                <w:sz w:val="20"/>
              </w:rPr>
            </w:pPr>
            <w:r>
              <w:rPr>
                <w:sz w:val="20"/>
                <w:lang w:val="fr-FR"/>
              </w:rPr>
              <w:t>Banque et Finance</w:t>
            </w:r>
          </w:p>
        </w:tc>
        <w:tc>
          <w:tcPr>
            <w:tcW w:w="2259" w:type="dxa"/>
          </w:tcPr>
          <w:p w:rsidR="00337D9B" w:rsidRDefault="00093E6D">
            <w:pPr>
              <w:pStyle w:val="TableParagraph"/>
              <w:ind w:left="482" w:right="470"/>
              <w:rPr>
                <w:sz w:val="20"/>
              </w:rPr>
            </w:pPr>
            <w:r>
              <w:rPr>
                <w:sz w:val="20"/>
              </w:rPr>
              <w:t>10</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F32348">
            <w:pPr>
              <w:pStyle w:val="TableParagraph"/>
              <w:jc w:val="left"/>
              <w:rPr>
                <w:sz w:val="20"/>
              </w:rPr>
            </w:pPr>
            <w:r w:rsidRPr="00CE2ED1">
              <w:rPr>
                <w:sz w:val="20"/>
                <w:lang w:val="fr-FR"/>
              </w:rPr>
              <w:t>Gestion de</w:t>
            </w:r>
            <w:r>
              <w:rPr>
                <w:sz w:val="20"/>
                <w:lang w:val="fr-FR"/>
              </w:rPr>
              <w:t xml:space="preserve"> l’Information et des Documents</w:t>
            </w:r>
          </w:p>
        </w:tc>
        <w:tc>
          <w:tcPr>
            <w:tcW w:w="2259" w:type="dxa"/>
          </w:tcPr>
          <w:p w:rsidR="00337D9B" w:rsidRDefault="00093E6D">
            <w:pPr>
              <w:pStyle w:val="TableParagraph"/>
              <w:ind w:left="482" w:right="470"/>
              <w:rPr>
                <w:sz w:val="20"/>
              </w:rPr>
            </w:pPr>
            <w:r>
              <w:rPr>
                <w:sz w:val="20"/>
              </w:rPr>
              <w:t>9</w:t>
            </w:r>
          </w:p>
        </w:tc>
        <w:tc>
          <w:tcPr>
            <w:tcW w:w="1634" w:type="dxa"/>
          </w:tcPr>
          <w:p w:rsidR="00337D9B" w:rsidRDefault="00093E6D">
            <w:pPr>
              <w:pStyle w:val="TableParagraph"/>
              <w:ind w:left="10"/>
              <w:rPr>
                <w:sz w:val="20"/>
              </w:rPr>
            </w:pPr>
            <w:r>
              <w:rPr>
                <w:sz w:val="20"/>
              </w:rPr>
              <w:t>6</w:t>
            </w:r>
          </w:p>
        </w:tc>
      </w:tr>
      <w:tr w:rsidR="00337D9B" w:rsidTr="00F32348">
        <w:trPr>
          <w:trHeight w:val="230"/>
        </w:trPr>
        <w:tc>
          <w:tcPr>
            <w:tcW w:w="5497" w:type="dxa"/>
          </w:tcPr>
          <w:p w:rsidR="00337D9B" w:rsidRDefault="00F32348">
            <w:pPr>
              <w:pStyle w:val="TableParagraph"/>
              <w:jc w:val="left"/>
              <w:rPr>
                <w:sz w:val="20"/>
              </w:rPr>
            </w:pPr>
            <w:r w:rsidRPr="00CE2ED1">
              <w:rPr>
                <w:sz w:val="20"/>
                <w:lang w:val="fr-FR"/>
              </w:rPr>
              <w:t>Gestion de</w:t>
            </w:r>
            <w:r>
              <w:rPr>
                <w:sz w:val="20"/>
                <w:lang w:val="fr-FR"/>
              </w:rPr>
              <w:t xml:space="preserve"> l’Information et des Documents </w:t>
            </w:r>
            <w:r w:rsidR="0014325B">
              <w:rPr>
                <w:sz w:val="20"/>
              </w:rPr>
              <w:t>(</w:t>
            </w:r>
            <w:r>
              <w:rPr>
                <w:sz w:val="20"/>
                <w:lang w:val="fr-FR"/>
              </w:rPr>
              <w:t>sans thèse</w:t>
            </w:r>
            <w:r w:rsidR="0014325B">
              <w:rPr>
                <w:sz w:val="20"/>
              </w:rPr>
              <w:t>) (</w:t>
            </w:r>
            <w:r w:rsidRPr="00CE2ED1">
              <w:rPr>
                <w:sz w:val="20"/>
                <w:lang w:val="fr-FR"/>
              </w:rPr>
              <w:t>Enseignement du soir</w:t>
            </w:r>
            <w:r>
              <w:rPr>
                <w:sz w:val="20"/>
                <w:lang w:val="fr-FR"/>
              </w:rPr>
              <w:t>)</w:t>
            </w:r>
          </w:p>
        </w:tc>
        <w:tc>
          <w:tcPr>
            <w:tcW w:w="2259" w:type="dxa"/>
          </w:tcPr>
          <w:p w:rsidR="00337D9B" w:rsidRDefault="00093E6D">
            <w:pPr>
              <w:pStyle w:val="TableParagraph"/>
              <w:ind w:left="11"/>
              <w:rPr>
                <w:sz w:val="20"/>
              </w:rPr>
            </w:pPr>
            <w:r>
              <w:rPr>
                <w:sz w:val="20"/>
              </w:rPr>
              <w:t>14</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F32348">
            <w:pPr>
              <w:pStyle w:val="TableParagraph"/>
              <w:jc w:val="left"/>
              <w:rPr>
                <w:sz w:val="20"/>
              </w:rPr>
            </w:pPr>
            <w:r>
              <w:rPr>
                <w:sz w:val="20"/>
                <w:lang w:val="fr-FR"/>
              </w:rPr>
              <w:t>Géographie</w:t>
            </w:r>
          </w:p>
        </w:tc>
        <w:tc>
          <w:tcPr>
            <w:tcW w:w="2259" w:type="dxa"/>
          </w:tcPr>
          <w:p w:rsidR="00337D9B" w:rsidRDefault="00093E6D">
            <w:pPr>
              <w:pStyle w:val="TableParagraph"/>
              <w:ind w:left="482" w:right="470"/>
              <w:rPr>
                <w:sz w:val="20"/>
              </w:rPr>
            </w:pPr>
            <w:r>
              <w:rPr>
                <w:sz w:val="20"/>
              </w:rPr>
              <w:t>10</w:t>
            </w:r>
          </w:p>
        </w:tc>
        <w:tc>
          <w:tcPr>
            <w:tcW w:w="1634" w:type="dxa"/>
          </w:tcPr>
          <w:p w:rsidR="00337D9B" w:rsidRDefault="00093E6D">
            <w:pPr>
              <w:pStyle w:val="TableParagraph"/>
              <w:ind w:left="352" w:right="336"/>
              <w:rPr>
                <w:sz w:val="20"/>
              </w:rPr>
            </w:pPr>
            <w:r>
              <w:rPr>
                <w:sz w:val="20"/>
              </w:rPr>
              <w:t>10</w:t>
            </w:r>
          </w:p>
        </w:tc>
      </w:tr>
      <w:tr w:rsidR="00337D9B" w:rsidTr="00F32348">
        <w:trPr>
          <w:trHeight w:val="230"/>
        </w:trPr>
        <w:tc>
          <w:tcPr>
            <w:tcW w:w="5497" w:type="dxa"/>
          </w:tcPr>
          <w:p w:rsidR="00337D9B" w:rsidRDefault="00F32348">
            <w:pPr>
              <w:pStyle w:val="TableParagraph"/>
              <w:spacing w:line="211" w:lineRule="exact"/>
              <w:jc w:val="left"/>
              <w:rPr>
                <w:sz w:val="20"/>
              </w:rPr>
            </w:pPr>
            <w:r>
              <w:rPr>
                <w:sz w:val="20"/>
                <w:lang w:val="fr-FR"/>
              </w:rPr>
              <w:t xml:space="preserve">Sciences de l’Education </w:t>
            </w:r>
            <w:r w:rsidR="00093E6D">
              <w:rPr>
                <w:sz w:val="20"/>
              </w:rPr>
              <w:t>(</w:t>
            </w:r>
            <w:r>
              <w:rPr>
                <w:sz w:val="20"/>
                <w:lang w:val="fr-FR"/>
              </w:rPr>
              <w:t>sans thèse</w:t>
            </w:r>
            <w:r w:rsidR="00093E6D">
              <w:rPr>
                <w:sz w:val="20"/>
              </w:rPr>
              <w:t>) (</w:t>
            </w:r>
            <w:r w:rsidRPr="00CE2ED1">
              <w:rPr>
                <w:sz w:val="20"/>
                <w:lang w:val="fr-FR"/>
              </w:rPr>
              <w:t>Enseignement du soir</w:t>
            </w:r>
            <w:r w:rsidR="00093E6D">
              <w:rPr>
                <w:sz w:val="20"/>
              </w:rPr>
              <w:t>)</w:t>
            </w:r>
          </w:p>
        </w:tc>
        <w:tc>
          <w:tcPr>
            <w:tcW w:w="2259" w:type="dxa"/>
          </w:tcPr>
          <w:p w:rsidR="00337D9B" w:rsidRDefault="00093E6D">
            <w:pPr>
              <w:pStyle w:val="TableParagraph"/>
              <w:spacing w:line="211" w:lineRule="exact"/>
              <w:ind w:left="482" w:right="470"/>
              <w:rPr>
                <w:sz w:val="20"/>
              </w:rPr>
            </w:pPr>
            <w:r>
              <w:rPr>
                <w:sz w:val="20"/>
              </w:rPr>
              <w:t>20</w:t>
            </w:r>
          </w:p>
        </w:tc>
        <w:tc>
          <w:tcPr>
            <w:tcW w:w="1634" w:type="dxa"/>
          </w:tcPr>
          <w:p w:rsidR="00337D9B" w:rsidRDefault="00337D9B">
            <w:pPr>
              <w:pStyle w:val="TableParagraph"/>
              <w:spacing w:line="211" w:lineRule="exact"/>
              <w:ind w:left="10"/>
              <w:rPr>
                <w:sz w:val="20"/>
              </w:rPr>
            </w:pPr>
          </w:p>
        </w:tc>
      </w:tr>
      <w:tr w:rsidR="00337D9B" w:rsidTr="00F32348">
        <w:trPr>
          <w:trHeight w:val="230"/>
        </w:trPr>
        <w:tc>
          <w:tcPr>
            <w:tcW w:w="5497" w:type="dxa"/>
          </w:tcPr>
          <w:p w:rsidR="00337D9B" w:rsidRDefault="00F32348">
            <w:pPr>
              <w:pStyle w:val="TableParagraph"/>
              <w:jc w:val="left"/>
              <w:rPr>
                <w:sz w:val="20"/>
              </w:rPr>
            </w:pPr>
            <w:r>
              <w:rPr>
                <w:sz w:val="20"/>
                <w:lang w:val="fr-FR"/>
              </w:rPr>
              <w:t>Philosophie</w:t>
            </w:r>
          </w:p>
        </w:tc>
        <w:tc>
          <w:tcPr>
            <w:tcW w:w="2259" w:type="dxa"/>
          </w:tcPr>
          <w:p w:rsidR="00337D9B" w:rsidRDefault="00093E6D">
            <w:pPr>
              <w:pStyle w:val="TableParagraph"/>
              <w:ind w:left="482" w:right="470"/>
              <w:rPr>
                <w:sz w:val="20"/>
              </w:rPr>
            </w:pPr>
            <w:r>
              <w:rPr>
                <w:sz w:val="20"/>
              </w:rPr>
              <w:t>7</w:t>
            </w:r>
          </w:p>
        </w:tc>
        <w:tc>
          <w:tcPr>
            <w:tcW w:w="1634" w:type="dxa"/>
          </w:tcPr>
          <w:p w:rsidR="00337D9B" w:rsidRDefault="00093E6D">
            <w:pPr>
              <w:pStyle w:val="TableParagraph"/>
              <w:ind w:left="10"/>
              <w:rPr>
                <w:sz w:val="20"/>
              </w:rPr>
            </w:pPr>
            <w:r>
              <w:rPr>
                <w:sz w:val="20"/>
              </w:rPr>
              <w:t>5</w:t>
            </w:r>
          </w:p>
        </w:tc>
      </w:tr>
      <w:tr w:rsidR="00337D9B" w:rsidTr="00F32348">
        <w:trPr>
          <w:trHeight w:val="230"/>
        </w:trPr>
        <w:tc>
          <w:tcPr>
            <w:tcW w:w="5497" w:type="dxa"/>
          </w:tcPr>
          <w:p w:rsidR="00337D9B" w:rsidRDefault="00F32348">
            <w:pPr>
              <w:pStyle w:val="TableParagraph"/>
              <w:jc w:val="left"/>
              <w:rPr>
                <w:sz w:val="20"/>
              </w:rPr>
            </w:pPr>
            <w:r>
              <w:rPr>
                <w:sz w:val="20"/>
                <w:lang w:val="fr-FR"/>
              </w:rPr>
              <w:t>Economie</w:t>
            </w:r>
          </w:p>
        </w:tc>
        <w:tc>
          <w:tcPr>
            <w:tcW w:w="2259" w:type="dxa"/>
          </w:tcPr>
          <w:p w:rsidR="00337D9B" w:rsidRDefault="00093E6D">
            <w:pPr>
              <w:pStyle w:val="TableParagraph"/>
              <w:ind w:left="482" w:right="470"/>
              <w:rPr>
                <w:sz w:val="20"/>
              </w:rPr>
            </w:pPr>
            <w:r>
              <w:rPr>
                <w:sz w:val="20"/>
              </w:rPr>
              <w:t>10</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F32348" w:rsidP="00F32348">
            <w:pPr>
              <w:pStyle w:val="TableParagraph"/>
              <w:jc w:val="left"/>
              <w:rPr>
                <w:sz w:val="20"/>
              </w:rPr>
            </w:pPr>
            <w:r>
              <w:rPr>
                <w:sz w:val="20"/>
                <w:lang w:val="fr-FR"/>
              </w:rPr>
              <w:t>Economie</w:t>
            </w:r>
            <w:r>
              <w:rPr>
                <w:sz w:val="20"/>
              </w:rPr>
              <w:t xml:space="preserve"> </w:t>
            </w:r>
            <w:r w:rsidR="0014325B">
              <w:rPr>
                <w:sz w:val="20"/>
              </w:rPr>
              <w:t xml:space="preserve"> (</w:t>
            </w:r>
            <w:r w:rsidRPr="00CE2ED1">
              <w:rPr>
                <w:sz w:val="20"/>
                <w:lang w:val="fr-FR"/>
              </w:rPr>
              <w:t>Enseignement du soir</w:t>
            </w:r>
            <w:r w:rsidR="0014325B">
              <w:rPr>
                <w:sz w:val="20"/>
              </w:rPr>
              <w:t>)</w:t>
            </w:r>
          </w:p>
        </w:tc>
        <w:tc>
          <w:tcPr>
            <w:tcW w:w="2259" w:type="dxa"/>
          </w:tcPr>
          <w:p w:rsidR="00337D9B" w:rsidRDefault="00337D9B">
            <w:pPr>
              <w:pStyle w:val="TableParagraph"/>
              <w:ind w:left="11"/>
              <w:rPr>
                <w:sz w:val="20"/>
              </w:rPr>
            </w:pPr>
          </w:p>
        </w:tc>
        <w:tc>
          <w:tcPr>
            <w:tcW w:w="1634" w:type="dxa"/>
          </w:tcPr>
          <w:p w:rsidR="00337D9B" w:rsidRDefault="00337D9B">
            <w:pPr>
              <w:pStyle w:val="TableParagraph"/>
              <w:ind w:left="10"/>
              <w:rPr>
                <w:sz w:val="20"/>
              </w:rPr>
            </w:pPr>
          </w:p>
        </w:tc>
      </w:tr>
      <w:tr w:rsidR="00337D9B" w:rsidTr="00F32348">
        <w:trPr>
          <w:trHeight w:val="230"/>
        </w:trPr>
        <w:tc>
          <w:tcPr>
            <w:tcW w:w="5497" w:type="dxa"/>
          </w:tcPr>
          <w:p w:rsidR="00337D9B" w:rsidRDefault="00F32348" w:rsidP="00F32348">
            <w:pPr>
              <w:pStyle w:val="TableParagraph"/>
              <w:jc w:val="left"/>
              <w:rPr>
                <w:sz w:val="20"/>
              </w:rPr>
            </w:pPr>
            <w:r w:rsidRPr="00CE2ED1">
              <w:rPr>
                <w:sz w:val="20"/>
                <w:lang w:val="fr-FR"/>
              </w:rPr>
              <w:t>Administration des Entreprises</w:t>
            </w:r>
            <w:r w:rsidR="0014325B">
              <w:rPr>
                <w:sz w:val="20"/>
              </w:rPr>
              <w:t xml:space="preserve"> (</w:t>
            </w:r>
            <w:r>
              <w:rPr>
                <w:sz w:val="20"/>
              </w:rPr>
              <w:t>Anglais</w:t>
            </w:r>
            <w:r w:rsidR="0014325B">
              <w:rPr>
                <w:sz w:val="20"/>
              </w:rPr>
              <w:t>)</w:t>
            </w:r>
          </w:p>
        </w:tc>
        <w:tc>
          <w:tcPr>
            <w:tcW w:w="2259" w:type="dxa"/>
          </w:tcPr>
          <w:p w:rsidR="00337D9B" w:rsidRDefault="00093E6D">
            <w:pPr>
              <w:pStyle w:val="TableParagraph"/>
              <w:ind w:left="482" w:right="470"/>
              <w:rPr>
                <w:sz w:val="20"/>
              </w:rPr>
            </w:pPr>
            <w:r>
              <w:rPr>
                <w:sz w:val="20"/>
              </w:rPr>
              <w:t>8</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F32348">
            <w:pPr>
              <w:pStyle w:val="TableParagraph"/>
              <w:jc w:val="left"/>
              <w:rPr>
                <w:sz w:val="20"/>
              </w:rPr>
            </w:pPr>
            <w:r w:rsidRPr="00CE2ED1">
              <w:rPr>
                <w:sz w:val="20"/>
                <w:lang w:val="fr-FR"/>
              </w:rPr>
              <w:t>Administration des Entreprises</w:t>
            </w:r>
          </w:p>
        </w:tc>
        <w:tc>
          <w:tcPr>
            <w:tcW w:w="2259" w:type="dxa"/>
          </w:tcPr>
          <w:p w:rsidR="00337D9B" w:rsidRDefault="00093E6D">
            <w:pPr>
              <w:pStyle w:val="TableParagraph"/>
              <w:ind w:left="482" w:right="470"/>
              <w:rPr>
                <w:sz w:val="20"/>
              </w:rPr>
            </w:pPr>
            <w:r>
              <w:rPr>
                <w:sz w:val="20"/>
              </w:rPr>
              <w:t>10</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F32348">
            <w:pPr>
              <w:pStyle w:val="TableParagraph"/>
              <w:jc w:val="left"/>
              <w:rPr>
                <w:sz w:val="20"/>
              </w:rPr>
            </w:pPr>
            <w:r w:rsidRPr="00CE2ED1">
              <w:rPr>
                <w:sz w:val="20"/>
                <w:lang w:val="fr-FR"/>
              </w:rPr>
              <w:t>Administration des Entreprises</w:t>
            </w:r>
            <w:r w:rsidR="0014325B">
              <w:rPr>
                <w:sz w:val="20"/>
              </w:rPr>
              <w:t xml:space="preserve"> (</w:t>
            </w:r>
            <w:r>
              <w:rPr>
                <w:sz w:val="20"/>
                <w:lang w:val="fr-FR"/>
              </w:rPr>
              <w:t>sans thèse</w:t>
            </w:r>
            <w:r w:rsidR="0014325B">
              <w:rPr>
                <w:sz w:val="20"/>
              </w:rPr>
              <w:t>)</w:t>
            </w:r>
          </w:p>
        </w:tc>
        <w:tc>
          <w:tcPr>
            <w:tcW w:w="2259" w:type="dxa"/>
          </w:tcPr>
          <w:p w:rsidR="00337D9B" w:rsidRDefault="00093E6D">
            <w:pPr>
              <w:pStyle w:val="TableParagraph"/>
              <w:ind w:left="11"/>
              <w:rPr>
                <w:sz w:val="20"/>
              </w:rPr>
            </w:pPr>
            <w:r>
              <w:rPr>
                <w:sz w:val="20"/>
              </w:rPr>
              <w:t>10</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F32348">
            <w:pPr>
              <w:pStyle w:val="TableParagraph"/>
              <w:jc w:val="left"/>
              <w:rPr>
                <w:sz w:val="20"/>
              </w:rPr>
            </w:pPr>
            <w:r w:rsidRPr="00CE2ED1">
              <w:rPr>
                <w:sz w:val="20"/>
                <w:lang w:val="fr-FR"/>
              </w:rPr>
              <w:t>Administration des Entreprises</w:t>
            </w:r>
            <w:r w:rsidR="0014325B">
              <w:rPr>
                <w:sz w:val="20"/>
              </w:rPr>
              <w:t xml:space="preserve"> (</w:t>
            </w:r>
            <w:r>
              <w:rPr>
                <w:sz w:val="20"/>
                <w:lang w:val="fr-FR"/>
              </w:rPr>
              <w:t>sans thèse</w:t>
            </w:r>
            <w:r w:rsidR="0014325B">
              <w:rPr>
                <w:sz w:val="20"/>
              </w:rPr>
              <w:t>) (</w:t>
            </w:r>
            <w:r w:rsidRPr="00CE2ED1">
              <w:rPr>
                <w:sz w:val="20"/>
                <w:lang w:val="fr-FR"/>
              </w:rPr>
              <w:t>Enseignement du soir</w:t>
            </w:r>
            <w:r w:rsidR="0014325B">
              <w:rPr>
                <w:sz w:val="20"/>
              </w:rPr>
              <w:t>)</w:t>
            </w:r>
          </w:p>
        </w:tc>
        <w:tc>
          <w:tcPr>
            <w:tcW w:w="2259" w:type="dxa"/>
          </w:tcPr>
          <w:p w:rsidR="00337D9B" w:rsidRDefault="00093E6D">
            <w:pPr>
              <w:pStyle w:val="TableParagraph"/>
              <w:ind w:left="11"/>
              <w:rPr>
                <w:sz w:val="20"/>
              </w:rPr>
            </w:pPr>
            <w:r>
              <w:rPr>
                <w:sz w:val="20"/>
              </w:rPr>
              <w:t>-</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F32348">
            <w:pPr>
              <w:pStyle w:val="TableParagraph"/>
              <w:jc w:val="left"/>
              <w:rPr>
                <w:sz w:val="20"/>
              </w:rPr>
            </w:pPr>
            <w:r>
              <w:rPr>
                <w:sz w:val="20"/>
                <w:lang w:val="fr-FR"/>
              </w:rPr>
              <w:t>Science P</w:t>
            </w:r>
            <w:r w:rsidRPr="00CE2ED1">
              <w:rPr>
                <w:sz w:val="20"/>
                <w:lang w:val="fr-FR"/>
              </w:rPr>
              <w:t>olitiq</w:t>
            </w:r>
            <w:r>
              <w:rPr>
                <w:sz w:val="20"/>
                <w:lang w:val="fr-FR"/>
              </w:rPr>
              <w:t>ue et Administration Publique</w:t>
            </w:r>
          </w:p>
        </w:tc>
        <w:tc>
          <w:tcPr>
            <w:tcW w:w="2259" w:type="dxa"/>
          </w:tcPr>
          <w:p w:rsidR="00337D9B" w:rsidRDefault="00093E6D">
            <w:pPr>
              <w:pStyle w:val="TableParagraph"/>
              <w:ind w:left="482" w:right="470"/>
              <w:rPr>
                <w:sz w:val="20"/>
              </w:rPr>
            </w:pPr>
            <w:r>
              <w:rPr>
                <w:sz w:val="20"/>
              </w:rPr>
              <w:t>15</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F32348">
            <w:pPr>
              <w:pStyle w:val="TableParagraph"/>
              <w:jc w:val="left"/>
              <w:rPr>
                <w:sz w:val="20"/>
              </w:rPr>
            </w:pPr>
            <w:r>
              <w:rPr>
                <w:sz w:val="20"/>
                <w:lang w:val="fr-FR"/>
              </w:rPr>
              <w:t>Science P</w:t>
            </w:r>
            <w:r w:rsidRPr="00CE2ED1">
              <w:rPr>
                <w:sz w:val="20"/>
                <w:lang w:val="fr-FR"/>
              </w:rPr>
              <w:t>olitiq</w:t>
            </w:r>
            <w:r>
              <w:rPr>
                <w:sz w:val="20"/>
                <w:lang w:val="fr-FR"/>
              </w:rPr>
              <w:t xml:space="preserve">ue et Administration Publique </w:t>
            </w:r>
            <w:r w:rsidR="0014325B">
              <w:rPr>
                <w:sz w:val="20"/>
              </w:rPr>
              <w:t>(</w:t>
            </w:r>
            <w:r>
              <w:rPr>
                <w:sz w:val="20"/>
                <w:lang w:val="fr-FR"/>
              </w:rPr>
              <w:t>sans thèse</w:t>
            </w:r>
            <w:r w:rsidR="0014325B">
              <w:rPr>
                <w:sz w:val="20"/>
              </w:rPr>
              <w:t>) (</w:t>
            </w:r>
            <w:r w:rsidRPr="00CE2ED1">
              <w:rPr>
                <w:sz w:val="20"/>
                <w:lang w:val="fr-FR"/>
              </w:rPr>
              <w:t>Enseignement du soir</w:t>
            </w:r>
            <w:r w:rsidR="0014325B">
              <w:rPr>
                <w:sz w:val="20"/>
              </w:rPr>
              <w:t>)</w:t>
            </w:r>
          </w:p>
        </w:tc>
        <w:tc>
          <w:tcPr>
            <w:tcW w:w="2259" w:type="dxa"/>
          </w:tcPr>
          <w:p w:rsidR="00337D9B" w:rsidRDefault="00093E6D">
            <w:pPr>
              <w:pStyle w:val="TableParagraph"/>
              <w:ind w:left="482" w:right="470"/>
              <w:rPr>
                <w:sz w:val="20"/>
              </w:rPr>
            </w:pPr>
            <w:r>
              <w:rPr>
                <w:sz w:val="20"/>
              </w:rPr>
              <w:t>25</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F32348">
            <w:pPr>
              <w:pStyle w:val="TableParagraph"/>
              <w:jc w:val="left"/>
              <w:rPr>
                <w:sz w:val="20"/>
              </w:rPr>
            </w:pPr>
            <w:r>
              <w:rPr>
                <w:sz w:val="20"/>
                <w:lang w:val="fr-FR"/>
              </w:rPr>
              <w:t>Science Politique et Relations I</w:t>
            </w:r>
            <w:r w:rsidRPr="00CE2ED1">
              <w:rPr>
                <w:sz w:val="20"/>
                <w:lang w:val="fr-FR"/>
              </w:rPr>
              <w:t xml:space="preserve">nternationales </w:t>
            </w:r>
            <w:r w:rsidR="0014325B">
              <w:rPr>
                <w:sz w:val="20"/>
              </w:rPr>
              <w:t>(İngilizce)</w:t>
            </w:r>
          </w:p>
        </w:tc>
        <w:tc>
          <w:tcPr>
            <w:tcW w:w="2259" w:type="dxa"/>
          </w:tcPr>
          <w:p w:rsidR="00337D9B" w:rsidRDefault="00093E6D">
            <w:pPr>
              <w:pStyle w:val="TableParagraph"/>
              <w:ind w:left="482" w:right="470"/>
              <w:rPr>
                <w:sz w:val="20"/>
              </w:rPr>
            </w:pPr>
            <w:r>
              <w:rPr>
                <w:sz w:val="20"/>
              </w:rPr>
              <w:t>15</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AB6B8A">
            <w:pPr>
              <w:pStyle w:val="TableParagraph"/>
              <w:jc w:val="left"/>
              <w:rPr>
                <w:sz w:val="20"/>
              </w:rPr>
            </w:pPr>
            <w:r w:rsidRPr="00CE2ED1">
              <w:rPr>
                <w:sz w:val="20"/>
                <w:lang w:val="fr-FR"/>
              </w:rPr>
              <w:t>Sociologie</w:t>
            </w:r>
          </w:p>
        </w:tc>
        <w:tc>
          <w:tcPr>
            <w:tcW w:w="2259" w:type="dxa"/>
          </w:tcPr>
          <w:p w:rsidR="00337D9B" w:rsidRDefault="00093E6D">
            <w:pPr>
              <w:pStyle w:val="TableParagraph"/>
              <w:ind w:left="482" w:right="470"/>
              <w:rPr>
                <w:sz w:val="20"/>
              </w:rPr>
            </w:pPr>
            <w:r>
              <w:rPr>
                <w:sz w:val="20"/>
              </w:rPr>
              <w:t>10</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AB6B8A">
            <w:pPr>
              <w:pStyle w:val="TableParagraph"/>
              <w:jc w:val="left"/>
              <w:rPr>
                <w:sz w:val="20"/>
              </w:rPr>
            </w:pPr>
            <w:r w:rsidRPr="00CE2ED1">
              <w:rPr>
                <w:sz w:val="20"/>
                <w:lang w:val="fr-FR"/>
              </w:rPr>
              <w:t>Sociologie</w:t>
            </w:r>
            <w:r w:rsidR="0014325B">
              <w:rPr>
                <w:sz w:val="20"/>
              </w:rPr>
              <w:t xml:space="preserve"> (</w:t>
            </w:r>
            <w:r>
              <w:rPr>
                <w:sz w:val="20"/>
                <w:lang w:val="fr-FR"/>
              </w:rPr>
              <w:t>sans thèse</w:t>
            </w:r>
            <w:r w:rsidR="0014325B">
              <w:rPr>
                <w:sz w:val="20"/>
              </w:rPr>
              <w:t>)</w:t>
            </w:r>
          </w:p>
        </w:tc>
        <w:tc>
          <w:tcPr>
            <w:tcW w:w="2259" w:type="dxa"/>
          </w:tcPr>
          <w:p w:rsidR="00337D9B" w:rsidRDefault="00093E6D">
            <w:pPr>
              <w:pStyle w:val="TableParagraph"/>
              <w:ind w:left="11"/>
              <w:rPr>
                <w:sz w:val="20"/>
              </w:rPr>
            </w:pPr>
            <w:r>
              <w:rPr>
                <w:sz w:val="20"/>
              </w:rPr>
              <w:t>-</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AB6B8A">
            <w:pPr>
              <w:pStyle w:val="TableParagraph"/>
              <w:jc w:val="left"/>
              <w:rPr>
                <w:sz w:val="20"/>
              </w:rPr>
            </w:pPr>
            <w:r w:rsidRPr="00CE2ED1">
              <w:rPr>
                <w:sz w:val="20"/>
                <w:lang w:val="fr-FR"/>
              </w:rPr>
              <w:t>Histoire</w:t>
            </w:r>
          </w:p>
        </w:tc>
        <w:tc>
          <w:tcPr>
            <w:tcW w:w="2259" w:type="dxa"/>
          </w:tcPr>
          <w:p w:rsidR="00337D9B" w:rsidRDefault="00093E6D">
            <w:pPr>
              <w:pStyle w:val="TableParagraph"/>
              <w:ind w:left="482" w:right="470"/>
              <w:rPr>
                <w:sz w:val="20"/>
              </w:rPr>
            </w:pPr>
            <w:r>
              <w:rPr>
                <w:sz w:val="20"/>
              </w:rPr>
              <w:t>20</w:t>
            </w:r>
          </w:p>
        </w:tc>
        <w:tc>
          <w:tcPr>
            <w:tcW w:w="1634" w:type="dxa"/>
          </w:tcPr>
          <w:p w:rsidR="00337D9B" w:rsidRDefault="00093E6D">
            <w:pPr>
              <w:pStyle w:val="TableParagraph"/>
              <w:ind w:left="352" w:right="336"/>
              <w:rPr>
                <w:sz w:val="20"/>
              </w:rPr>
            </w:pPr>
            <w:r>
              <w:rPr>
                <w:sz w:val="20"/>
              </w:rPr>
              <w:t>15</w:t>
            </w:r>
          </w:p>
        </w:tc>
      </w:tr>
      <w:tr w:rsidR="00337D9B" w:rsidTr="00F32348">
        <w:trPr>
          <w:trHeight w:val="230"/>
        </w:trPr>
        <w:tc>
          <w:tcPr>
            <w:tcW w:w="5497" w:type="dxa"/>
          </w:tcPr>
          <w:p w:rsidR="00337D9B" w:rsidRDefault="00AB6B8A">
            <w:pPr>
              <w:pStyle w:val="TableParagraph"/>
              <w:jc w:val="left"/>
              <w:rPr>
                <w:sz w:val="20"/>
              </w:rPr>
            </w:pPr>
            <w:r w:rsidRPr="00CE2ED1">
              <w:rPr>
                <w:sz w:val="20"/>
                <w:lang w:val="fr-FR"/>
              </w:rPr>
              <w:t>Histoire</w:t>
            </w:r>
            <w:r w:rsidR="0014325B">
              <w:rPr>
                <w:sz w:val="20"/>
              </w:rPr>
              <w:t xml:space="preserve"> (</w:t>
            </w:r>
            <w:r>
              <w:rPr>
                <w:sz w:val="20"/>
                <w:lang w:val="fr-FR"/>
              </w:rPr>
              <w:t>sans thèse</w:t>
            </w:r>
            <w:r w:rsidR="0014325B">
              <w:rPr>
                <w:sz w:val="20"/>
              </w:rPr>
              <w:t>)</w:t>
            </w:r>
          </w:p>
        </w:tc>
        <w:tc>
          <w:tcPr>
            <w:tcW w:w="2259" w:type="dxa"/>
          </w:tcPr>
          <w:p w:rsidR="00337D9B" w:rsidRDefault="00093E6D">
            <w:pPr>
              <w:pStyle w:val="TableParagraph"/>
              <w:ind w:left="11"/>
              <w:rPr>
                <w:sz w:val="20"/>
              </w:rPr>
            </w:pPr>
            <w:r>
              <w:rPr>
                <w:sz w:val="20"/>
              </w:rPr>
              <w:t>-</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AB6B8A">
            <w:pPr>
              <w:pStyle w:val="TableParagraph"/>
              <w:jc w:val="left"/>
              <w:rPr>
                <w:sz w:val="20"/>
              </w:rPr>
            </w:pPr>
            <w:r w:rsidRPr="00CE2ED1">
              <w:rPr>
                <w:sz w:val="20"/>
                <w:lang w:val="fr-FR"/>
              </w:rPr>
              <w:t>Histoire</w:t>
            </w:r>
            <w:r w:rsidR="0014325B">
              <w:rPr>
                <w:sz w:val="20"/>
              </w:rPr>
              <w:t xml:space="preserve"> (</w:t>
            </w:r>
            <w:r>
              <w:rPr>
                <w:sz w:val="20"/>
                <w:lang w:val="fr-FR"/>
              </w:rPr>
              <w:t>sans thèse</w:t>
            </w:r>
            <w:r w:rsidR="0014325B">
              <w:rPr>
                <w:sz w:val="20"/>
              </w:rPr>
              <w:t>) (</w:t>
            </w:r>
            <w:r w:rsidRPr="00CE2ED1">
              <w:rPr>
                <w:sz w:val="20"/>
                <w:lang w:val="fr-FR"/>
              </w:rPr>
              <w:t>Enseignement du soir</w:t>
            </w:r>
            <w:r w:rsidR="0014325B">
              <w:rPr>
                <w:sz w:val="20"/>
              </w:rPr>
              <w:t>)</w:t>
            </w:r>
          </w:p>
        </w:tc>
        <w:tc>
          <w:tcPr>
            <w:tcW w:w="2259" w:type="dxa"/>
          </w:tcPr>
          <w:p w:rsidR="00337D9B" w:rsidRDefault="00093E6D">
            <w:pPr>
              <w:pStyle w:val="TableParagraph"/>
              <w:ind w:left="11"/>
              <w:rPr>
                <w:sz w:val="20"/>
              </w:rPr>
            </w:pPr>
            <w:r>
              <w:rPr>
                <w:sz w:val="20"/>
              </w:rPr>
              <w:t>10</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AB6B8A">
            <w:pPr>
              <w:pStyle w:val="TableParagraph"/>
              <w:jc w:val="left"/>
              <w:rPr>
                <w:sz w:val="20"/>
              </w:rPr>
            </w:pPr>
            <w:r w:rsidRPr="00CE2ED1">
              <w:rPr>
                <w:sz w:val="20"/>
                <w:lang w:val="fr-FR"/>
              </w:rPr>
              <w:t>Sciences Islamiques de Base</w:t>
            </w:r>
          </w:p>
        </w:tc>
        <w:tc>
          <w:tcPr>
            <w:tcW w:w="2259" w:type="dxa"/>
          </w:tcPr>
          <w:p w:rsidR="00337D9B" w:rsidRDefault="00093E6D">
            <w:pPr>
              <w:pStyle w:val="TableParagraph"/>
              <w:ind w:left="482" w:right="470"/>
              <w:rPr>
                <w:sz w:val="20"/>
              </w:rPr>
            </w:pPr>
            <w:r>
              <w:rPr>
                <w:sz w:val="20"/>
              </w:rPr>
              <w:t>8</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AB6B8A">
            <w:pPr>
              <w:pStyle w:val="TableParagraph"/>
              <w:jc w:val="left"/>
              <w:rPr>
                <w:sz w:val="20"/>
              </w:rPr>
            </w:pPr>
            <w:r w:rsidRPr="00CE2ED1">
              <w:rPr>
                <w:sz w:val="20"/>
                <w:lang w:val="fr-FR"/>
              </w:rPr>
              <w:t>Langue et Littérature Turques</w:t>
            </w:r>
          </w:p>
        </w:tc>
        <w:tc>
          <w:tcPr>
            <w:tcW w:w="2259" w:type="dxa"/>
          </w:tcPr>
          <w:p w:rsidR="00337D9B" w:rsidRDefault="00093E6D">
            <w:pPr>
              <w:pStyle w:val="TableParagraph"/>
              <w:ind w:left="482" w:right="470"/>
              <w:rPr>
                <w:sz w:val="20"/>
              </w:rPr>
            </w:pPr>
            <w:r>
              <w:rPr>
                <w:sz w:val="20"/>
              </w:rPr>
              <w:t>5</w:t>
            </w:r>
          </w:p>
        </w:tc>
        <w:tc>
          <w:tcPr>
            <w:tcW w:w="1634" w:type="dxa"/>
          </w:tcPr>
          <w:p w:rsidR="00337D9B" w:rsidRDefault="00093E6D">
            <w:pPr>
              <w:pStyle w:val="TableParagraph"/>
              <w:ind w:left="10"/>
              <w:rPr>
                <w:sz w:val="20"/>
              </w:rPr>
            </w:pPr>
            <w:r>
              <w:rPr>
                <w:sz w:val="20"/>
              </w:rPr>
              <w:t>-</w:t>
            </w:r>
          </w:p>
        </w:tc>
      </w:tr>
      <w:tr w:rsidR="00337D9B" w:rsidTr="00F32348">
        <w:trPr>
          <w:trHeight w:val="230"/>
        </w:trPr>
        <w:tc>
          <w:tcPr>
            <w:tcW w:w="5497" w:type="dxa"/>
          </w:tcPr>
          <w:p w:rsidR="00337D9B" w:rsidRDefault="00AB6B8A">
            <w:pPr>
              <w:pStyle w:val="TableParagraph"/>
              <w:jc w:val="left"/>
              <w:rPr>
                <w:sz w:val="20"/>
              </w:rPr>
            </w:pPr>
            <w:r w:rsidRPr="00CE2ED1">
              <w:rPr>
                <w:sz w:val="20"/>
                <w:lang w:val="fr-FR"/>
              </w:rPr>
              <w:t>Relations Internationales</w:t>
            </w:r>
          </w:p>
        </w:tc>
        <w:tc>
          <w:tcPr>
            <w:tcW w:w="2259" w:type="dxa"/>
          </w:tcPr>
          <w:p w:rsidR="00337D9B" w:rsidRDefault="00093E6D">
            <w:pPr>
              <w:pStyle w:val="TableParagraph"/>
              <w:ind w:left="482" w:right="470"/>
              <w:rPr>
                <w:sz w:val="20"/>
              </w:rPr>
            </w:pPr>
            <w:r>
              <w:rPr>
                <w:sz w:val="20"/>
              </w:rPr>
              <w:t>20</w:t>
            </w:r>
          </w:p>
        </w:tc>
        <w:tc>
          <w:tcPr>
            <w:tcW w:w="1634" w:type="dxa"/>
          </w:tcPr>
          <w:p w:rsidR="00337D9B" w:rsidRDefault="00093E6D">
            <w:pPr>
              <w:pStyle w:val="TableParagraph"/>
              <w:ind w:left="10"/>
              <w:rPr>
                <w:sz w:val="20"/>
              </w:rPr>
            </w:pPr>
            <w:r>
              <w:rPr>
                <w:sz w:val="20"/>
              </w:rPr>
              <w:t>-</w:t>
            </w:r>
          </w:p>
        </w:tc>
      </w:tr>
      <w:tr w:rsidR="00093E6D" w:rsidTr="00F32348">
        <w:trPr>
          <w:trHeight w:val="230"/>
        </w:trPr>
        <w:tc>
          <w:tcPr>
            <w:tcW w:w="5497" w:type="dxa"/>
          </w:tcPr>
          <w:p w:rsidR="00093E6D" w:rsidRDefault="00AB6B8A">
            <w:pPr>
              <w:pStyle w:val="TableParagraph"/>
              <w:jc w:val="left"/>
              <w:rPr>
                <w:sz w:val="20"/>
              </w:rPr>
            </w:pPr>
            <w:r>
              <w:rPr>
                <w:sz w:val="20"/>
              </w:rPr>
              <w:t>P</w:t>
            </w:r>
            <w:r w:rsidRPr="00AB6B8A">
              <w:rPr>
                <w:sz w:val="20"/>
              </w:rPr>
              <w:t>sychologie</w:t>
            </w:r>
          </w:p>
        </w:tc>
        <w:tc>
          <w:tcPr>
            <w:tcW w:w="2259" w:type="dxa"/>
          </w:tcPr>
          <w:p w:rsidR="00093E6D" w:rsidRDefault="00093E6D">
            <w:pPr>
              <w:pStyle w:val="TableParagraph"/>
              <w:ind w:left="482" w:right="470"/>
              <w:rPr>
                <w:sz w:val="20"/>
              </w:rPr>
            </w:pPr>
            <w:r>
              <w:rPr>
                <w:sz w:val="20"/>
              </w:rPr>
              <w:t>5</w:t>
            </w:r>
          </w:p>
        </w:tc>
        <w:tc>
          <w:tcPr>
            <w:tcW w:w="1634" w:type="dxa"/>
          </w:tcPr>
          <w:p w:rsidR="00093E6D" w:rsidRDefault="00093E6D">
            <w:pPr>
              <w:pStyle w:val="TableParagraph"/>
              <w:ind w:left="10"/>
              <w:rPr>
                <w:sz w:val="20"/>
              </w:rPr>
            </w:pPr>
            <w:r>
              <w:rPr>
                <w:sz w:val="20"/>
              </w:rPr>
              <w:t>-</w:t>
            </w:r>
          </w:p>
        </w:tc>
      </w:tr>
    </w:tbl>
    <w:p w:rsidR="00337D9B" w:rsidRDefault="00337D9B">
      <w:pPr>
        <w:pStyle w:val="GvdeMetni"/>
        <w:spacing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92"/>
      </w:tblGrid>
      <w:tr w:rsidR="00337D9B" w:rsidTr="004206D7">
        <w:trPr>
          <w:trHeight w:val="230"/>
        </w:trPr>
        <w:tc>
          <w:tcPr>
            <w:tcW w:w="9248" w:type="dxa"/>
            <w:gridSpan w:val="3"/>
            <w:shd w:val="clear" w:color="auto" w:fill="C5D9F0"/>
          </w:tcPr>
          <w:p w:rsidR="00337D9B" w:rsidRDefault="004206D7">
            <w:pPr>
              <w:pStyle w:val="TableParagraph"/>
              <w:ind w:left="3015" w:right="3011"/>
              <w:rPr>
                <w:b/>
                <w:sz w:val="20"/>
              </w:rPr>
            </w:pPr>
            <w:r w:rsidRPr="00F32348">
              <w:rPr>
                <w:b/>
                <w:sz w:val="20"/>
                <w:szCs w:val="20"/>
              </w:rPr>
              <w:t>INSTITUT</w:t>
            </w:r>
            <w:r w:rsidRPr="004F1044">
              <w:rPr>
                <w:b/>
              </w:rPr>
              <w:t xml:space="preserve"> DES BEAUX-ARTS</w:t>
            </w:r>
          </w:p>
        </w:tc>
      </w:tr>
      <w:tr w:rsidR="00337D9B" w:rsidTr="004206D7">
        <w:trPr>
          <w:trHeight w:val="230"/>
        </w:trPr>
        <w:tc>
          <w:tcPr>
            <w:tcW w:w="5497" w:type="dxa"/>
          </w:tcPr>
          <w:p w:rsidR="00337D9B" w:rsidRDefault="004206D7">
            <w:pPr>
              <w:pStyle w:val="TableParagraph"/>
              <w:jc w:val="left"/>
              <w:rPr>
                <w:b/>
                <w:sz w:val="20"/>
              </w:rPr>
            </w:pPr>
            <w:r>
              <w:rPr>
                <w:b/>
                <w:sz w:val="20"/>
              </w:rPr>
              <w:t>Programmes</w:t>
            </w:r>
          </w:p>
        </w:tc>
        <w:tc>
          <w:tcPr>
            <w:tcW w:w="2259" w:type="dxa"/>
          </w:tcPr>
          <w:p w:rsidR="00337D9B" w:rsidRDefault="004206D7">
            <w:pPr>
              <w:pStyle w:val="TableParagraph"/>
              <w:ind w:left="482" w:right="476"/>
              <w:rPr>
                <w:b/>
                <w:sz w:val="20"/>
              </w:rPr>
            </w:pPr>
            <w:r>
              <w:rPr>
                <w:b/>
                <w:sz w:val="20"/>
              </w:rPr>
              <w:t>Master</w:t>
            </w:r>
          </w:p>
        </w:tc>
        <w:tc>
          <w:tcPr>
            <w:tcW w:w="1492" w:type="dxa"/>
          </w:tcPr>
          <w:p w:rsidR="00337D9B" w:rsidRDefault="004206D7">
            <w:pPr>
              <w:pStyle w:val="TableParagraph"/>
              <w:ind w:left="352" w:right="343"/>
              <w:rPr>
                <w:b/>
                <w:sz w:val="20"/>
              </w:rPr>
            </w:pPr>
            <w:r>
              <w:rPr>
                <w:b/>
                <w:sz w:val="20"/>
              </w:rPr>
              <w:t>Doctorat</w:t>
            </w:r>
          </w:p>
        </w:tc>
      </w:tr>
      <w:tr w:rsidR="00337D9B" w:rsidTr="004206D7">
        <w:trPr>
          <w:trHeight w:val="230"/>
        </w:trPr>
        <w:tc>
          <w:tcPr>
            <w:tcW w:w="5497" w:type="dxa"/>
          </w:tcPr>
          <w:p w:rsidR="00337D9B" w:rsidRDefault="004206D7">
            <w:pPr>
              <w:pStyle w:val="TableParagraph"/>
              <w:jc w:val="left"/>
              <w:rPr>
                <w:sz w:val="20"/>
              </w:rPr>
            </w:pPr>
            <w:r w:rsidRPr="00FD624F">
              <w:rPr>
                <w:sz w:val="20"/>
                <w:lang w:val="fr-FR"/>
              </w:rPr>
              <w:t xml:space="preserve">Art et Design </w:t>
            </w:r>
            <w:r w:rsidR="0014325B">
              <w:rPr>
                <w:sz w:val="20"/>
              </w:rPr>
              <w:t>(</w:t>
            </w:r>
            <w:r>
              <w:rPr>
                <w:sz w:val="20"/>
                <w:lang w:val="fr-FR"/>
              </w:rPr>
              <w:t>Turc</w:t>
            </w:r>
            <w:r w:rsidR="0014325B">
              <w:rPr>
                <w:sz w:val="20"/>
              </w:rPr>
              <w:t>)</w:t>
            </w:r>
          </w:p>
        </w:tc>
        <w:tc>
          <w:tcPr>
            <w:tcW w:w="2259" w:type="dxa"/>
          </w:tcPr>
          <w:p w:rsidR="00337D9B" w:rsidRDefault="00093E6D">
            <w:pPr>
              <w:pStyle w:val="TableParagraph"/>
              <w:ind w:left="482" w:right="470"/>
              <w:rPr>
                <w:sz w:val="20"/>
              </w:rPr>
            </w:pPr>
            <w:r>
              <w:rPr>
                <w:sz w:val="20"/>
              </w:rPr>
              <w:t>10</w:t>
            </w:r>
          </w:p>
        </w:tc>
        <w:tc>
          <w:tcPr>
            <w:tcW w:w="1492" w:type="dxa"/>
          </w:tcPr>
          <w:p w:rsidR="00337D9B" w:rsidRDefault="0014325B">
            <w:pPr>
              <w:pStyle w:val="TableParagraph"/>
              <w:ind w:left="10"/>
              <w:rPr>
                <w:sz w:val="20"/>
              </w:rPr>
            </w:pPr>
            <w:r>
              <w:rPr>
                <w:w w:val="99"/>
                <w:sz w:val="20"/>
              </w:rPr>
              <w:t>-</w:t>
            </w:r>
          </w:p>
        </w:tc>
      </w:tr>
      <w:tr w:rsidR="00337D9B" w:rsidTr="004206D7">
        <w:trPr>
          <w:trHeight w:val="230"/>
        </w:trPr>
        <w:tc>
          <w:tcPr>
            <w:tcW w:w="5497" w:type="dxa"/>
          </w:tcPr>
          <w:p w:rsidR="00337D9B" w:rsidRDefault="004206D7">
            <w:pPr>
              <w:pStyle w:val="TableParagraph"/>
              <w:jc w:val="left"/>
              <w:rPr>
                <w:sz w:val="20"/>
              </w:rPr>
            </w:pPr>
            <w:r w:rsidRPr="00FD624F">
              <w:rPr>
                <w:sz w:val="20"/>
                <w:lang w:val="fr-FR"/>
              </w:rPr>
              <w:t xml:space="preserve">Art et Design </w:t>
            </w:r>
            <w:r w:rsidR="0014325B">
              <w:rPr>
                <w:sz w:val="20"/>
              </w:rPr>
              <w:t>(</w:t>
            </w:r>
            <w:r>
              <w:rPr>
                <w:sz w:val="20"/>
                <w:lang w:val="fr-FR"/>
              </w:rPr>
              <w:t>Anglais</w:t>
            </w:r>
            <w:r w:rsidR="0014325B">
              <w:rPr>
                <w:sz w:val="20"/>
              </w:rPr>
              <w:t>)</w:t>
            </w:r>
          </w:p>
        </w:tc>
        <w:tc>
          <w:tcPr>
            <w:tcW w:w="2259" w:type="dxa"/>
          </w:tcPr>
          <w:p w:rsidR="00337D9B" w:rsidRDefault="00093E6D">
            <w:pPr>
              <w:pStyle w:val="TableParagraph"/>
              <w:ind w:left="482" w:right="470"/>
              <w:rPr>
                <w:sz w:val="20"/>
              </w:rPr>
            </w:pPr>
            <w:r>
              <w:rPr>
                <w:sz w:val="20"/>
              </w:rPr>
              <w:t>10</w:t>
            </w:r>
          </w:p>
        </w:tc>
        <w:tc>
          <w:tcPr>
            <w:tcW w:w="1492" w:type="dxa"/>
          </w:tcPr>
          <w:p w:rsidR="00337D9B" w:rsidRDefault="0014325B">
            <w:pPr>
              <w:pStyle w:val="TableParagraph"/>
              <w:ind w:left="10"/>
              <w:rPr>
                <w:sz w:val="20"/>
              </w:rPr>
            </w:pPr>
            <w:r>
              <w:rPr>
                <w:w w:val="99"/>
                <w:sz w:val="20"/>
              </w:rPr>
              <w:t>-</w:t>
            </w:r>
          </w:p>
        </w:tc>
      </w:tr>
    </w:tbl>
    <w:p w:rsidR="00337D9B" w:rsidRDefault="00337D9B"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Pr="003E3DD7" w:rsidRDefault="00C74454" w:rsidP="00D32B7C">
      <w:pPr>
        <w:jc w:val="both"/>
        <w:rPr>
          <w:b/>
          <w:bCs/>
          <w:sz w:val="24"/>
          <w:szCs w:val="24"/>
        </w:rPr>
      </w:pPr>
      <w:r>
        <w:rPr>
          <w:b/>
          <w:bCs/>
          <w:sz w:val="24"/>
          <w:szCs w:val="24"/>
        </w:rPr>
        <w:t>Les Conditions d’Application</w:t>
      </w:r>
    </w:p>
    <w:p w:rsidR="00D32B7C" w:rsidRPr="003E3DD7" w:rsidRDefault="00C74454" w:rsidP="00C74454">
      <w:pPr>
        <w:widowControl/>
        <w:numPr>
          <w:ilvl w:val="0"/>
          <w:numId w:val="1"/>
        </w:numPr>
        <w:autoSpaceDE/>
        <w:autoSpaceDN/>
        <w:spacing w:after="200" w:line="276" w:lineRule="auto"/>
        <w:jc w:val="both"/>
        <w:rPr>
          <w:sz w:val="24"/>
          <w:szCs w:val="24"/>
        </w:rPr>
      </w:pPr>
      <w:r w:rsidRPr="00C74454">
        <w:rPr>
          <w:sz w:val="24"/>
          <w:szCs w:val="24"/>
        </w:rPr>
        <w:t xml:space="preserve">Avoir un baccalauréat pour les programmes de </w:t>
      </w:r>
      <w:r>
        <w:rPr>
          <w:sz w:val="24"/>
          <w:szCs w:val="24"/>
        </w:rPr>
        <w:t>master</w:t>
      </w:r>
      <w:r w:rsidR="00D32B7C" w:rsidRPr="003E3DD7">
        <w:rPr>
          <w:sz w:val="24"/>
          <w:szCs w:val="24"/>
        </w:rPr>
        <w:t>.</w:t>
      </w:r>
    </w:p>
    <w:p w:rsidR="00D32B7C" w:rsidRPr="003E3DD7" w:rsidRDefault="00C74454" w:rsidP="00C74454">
      <w:pPr>
        <w:widowControl/>
        <w:numPr>
          <w:ilvl w:val="0"/>
          <w:numId w:val="1"/>
        </w:numPr>
        <w:autoSpaceDE/>
        <w:autoSpaceDN/>
        <w:spacing w:after="200" w:line="276" w:lineRule="auto"/>
        <w:jc w:val="both"/>
        <w:rPr>
          <w:sz w:val="24"/>
          <w:szCs w:val="24"/>
        </w:rPr>
      </w:pPr>
      <w:r w:rsidRPr="00C74454">
        <w:rPr>
          <w:sz w:val="24"/>
          <w:szCs w:val="24"/>
        </w:rPr>
        <w:t xml:space="preserve">Avoir une </w:t>
      </w:r>
      <w:r>
        <w:rPr>
          <w:sz w:val="24"/>
          <w:szCs w:val="24"/>
        </w:rPr>
        <w:t>master</w:t>
      </w:r>
      <w:r w:rsidRPr="00C74454">
        <w:rPr>
          <w:sz w:val="24"/>
          <w:szCs w:val="24"/>
        </w:rPr>
        <w:t xml:space="preserve"> pour les programmes de doctorat</w:t>
      </w:r>
      <w:r w:rsidR="00D32B7C" w:rsidRPr="003E3DD7">
        <w:rPr>
          <w:sz w:val="24"/>
          <w:szCs w:val="24"/>
        </w:rPr>
        <w:t>.</w:t>
      </w:r>
    </w:p>
    <w:p w:rsidR="00C74454" w:rsidRDefault="00C74454" w:rsidP="00C74454">
      <w:pPr>
        <w:widowControl/>
        <w:numPr>
          <w:ilvl w:val="0"/>
          <w:numId w:val="1"/>
        </w:numPr>
        <w:autoSpaceDE/>
        <w:autoSpaceDN/>
        <w:spacing w:after="200" w:line="276" w:lineRule="auto"/>
        <w:jc w:val="both"/>
        <w:rPr>
          <w:sz w:val="24"/>
          <w:szCs w:val="24"/>
        </w:rPr>
      </w:pPr>
      <w:r w:rsidRPr="00C74454">
        <w:rPr>
          <w:sz w:val="24"/>
          <w:szCs w:val="24"/>
        </w:rPr>
        <w:t>Les candidats qui postuleront aux programmes de doctorat; d'une langue étrangère internationale dont l'équivalence déterminée par le programme concerné est acceptée; un document montrant qu'au moins 55 points ont été obtenus à un examen central de langue étrangère accepté par le Conseil de l'Enseignement Supérieur. Le document attestant qu'il a obtenu une note équivalente aux examens internationaux de langues étrangères acceptés comme équivalents par l'OSYM est également valable. Pour les candidats qui ont terminé leurs études de premier cycle ou des cycles supérieurs dans la langue susmentionnée dans le pays ou à l'étranger, une exigence de langue étrangère n'est pas requise pour le doctorat. Toutefois, lorsque cela est jugé nécessaire, les Instituts peuvent demander aux étudiants en question de satisfaire à nouveau à l'exigence linguistique.</w:t>
      </w:r>
    </w:p>
    <w:p w:rsidR="00D32B7C" w:rsidRPr="00C74454" w:rsidRDefault="00C74454" w:rsidP="00C74454">
      <w:pPr>
        <w:widowControl/>
        <w:autoSpaceDE/>
        <w:autoSpaceDN/>
        <w:spacing w:after="200" w:line="276" w:lineRule="auto"/>
        <w:ind w:left="720"/>
        <w:jc w:val="both"/>
        <w:rPr>
          <w:b/>
          <w:sz w:val="24"/>
          <w:szCs w:val="24"/>
        </w:rPr>
      </w:pPr>
      <w:r w:rsidRPr="00C74454">
        <w:rPr>
          <w:b/>
          <w:sz w:val="24"/>
          <w:szCs w:val="24"/>
        </w:rPr>
        <w:t xml:space="preserve">DOCUMENTS </w:t>
      </w:r>
      <w:r>
        <w:rPr>
          <w:b/>
          <w:sz w:val="24"/>
          <w:szCs w:val="24"/>
        </w:rPr>
        <w:t>D</w:t>
      </w:r>
      <w:r w:rsidRPr="00C74454">
        <w:rPr>
          <w:b/>
          <w:sz w:val="24"/>
          <w:szCs w:val="24"/>
        </w:rPr>
        <w:t>’APPLICATION</w:t>
      </w:r>
    </w:p>
    <w:p w:rsidR="00EE24B8" w:rsidRDefault="00EE24B8" w:rsidP="00EE24B8">
      <w:pPr>
        <w:widowControl/>
        <w:numPr>
          <w:ilvl w:val="0"/>
          <w:numId w:val="2"/>
        </w:numPr>
        <w:autoSpaceDE/>
        <w:autoSpaceDN/>
        <w:spacing w:after="200" w:line="276" w:lineRule="auto"/>
        <w:jc w:val="both"/>
        <w:rPr>
          <w:sz w:val="24"/>
          <w:szCs w:val="24"/>
        </w:rPr>
      </w:pPr>
      <w:r w:rsidRPr="00EE24B8">
        <w:rPr>
          <w:sz w:val="24"/>
          <w:szCs w:val="24"/>
        </w:rPr>
        <w:t xml:space="preserve">Le formulaire de demande sur la page Web des instituts ou du Bureau International des Etudiants Diplômés doit être rempli. </w:t>
      </w:r>
    </w:p>
    <w:p w:rsidR="00D32B7C" w:rsidRPr="003E3DD7" w:rsidRDefault="00EE24B8" w:rsidP="00EE24B8">
      <w:pPr>
        <w:widowControl/>
        <w:numPr>
          <w:ilvl w:val="0"/>
          <w:numId w:val="2"/>
        </w:numPr>
        <w:autoSpaceDE/>
        <w:autoSpaceDN/>
        <w:spacing w:after="200" w:line="276" w:lineRule="auto"/>
        <w:jc w:val="both"/>
        <w:rPr>
          <w:sz w:val="24"/>
          <w:szCs w:val="24"/>
        </w:rPr>
      </w:pPr>
      <w:r w:rsidRPr="00EE24B8">
        <w:rPr>
          <w:sz w:val="24"/>
          <w:szCs w:val="24"/>
        </w:rPr>
        <w:t>Copie du diplôme de licence et / ou de master et sa traduction en turc</w:t>
      </w:r>
      <w:r w:rsidR="00D32B7C" w:rsidRPr="003E3DD7">
        <w:rPr>
          <w:sz w:val="24"/>
          <w:szCs w:val="24"/>
        </w:rPr>
        <w:t>,</w:t>
      </w:r>
    </w:p>
    <w:p w:rsidR="00EE24B8" w:rsidRDefault="00EE24B8" w:rsidP="00EE24B8">
      <w:pPr>
        <w:widowControl/>
        <w:numPr>
          <w:ilvl w:val="0"/>
          <w:numId w:val="2"/>
        </w:numPr>
        <w:autoSpaceDE/>
        <w:autoSpaceDN/>
        <w:spacing w:after="200" w:line="276" w:lineRule="auto"/>
        <w:jc w:val="both"/>
        <w:rPr>
          <w:sz w:val="24"/>
          <w:szCs w:val="24"/>
        </w:rPr>
      </w:pPr>
      <w:r w:rsidRPr="00EE24B8">
        <w:rPr>
          <w:sz w:val="24"/>
          <w:szCs w:val="24"/>
        </w:rPr>
        <w:t xml:space="preserve">Copie du relevé de notes du baccalauréat et / ou du diplôme et sa traduction en turc </w:t>
      </w:r>
    </w:p>
    <w:p w:rsidR="00EE24B8" w:rsidRDefault="00EE24B8" w:rsidP="00EE24B8">
      <w:pPr>
        <w:widowControl/>
        <w:numPr>
          <w:ilvl w:val="0"/>
          <w:numId w:val="2"/>
        </w:numPr>
        <w:autoSpaceDE/>
        <w:autoSpaceDN/>
        <w:spacing w:after="200" w:line="276" w:lineRule="auto"/>
        <w:jc w:val="both"/>
        <w:rPr>
          <w:sz w:val="24"/>
          <w:szCs w:val="24"/>
        </w:rPr>
      </w:pPr>
      <w:r w:rsidRPr="00EE24B8">
        <w:rPr>
          <w:sz w:val="24"/>
          <w:szCs w:val="24"/>
        </w:rPr>
        <w:t xml:space="preserve">Les candidats qui postulent à des programmes de maîtrise et de doctorat dont la langue </w:t>
      </w:r>
      <w:r>
        <w:rPr>
          <w:sz w:val="24"/>
          <w:szCs w:val="24"/>
        </w:rPr>
        <w:t>d'enseignement est l’anglais; dans</w:t>
      </w:r>
      <w:r w:rsidRPr="00EE24B8">
        <w:rPr>
          <w:sz w:val="24"/>
          <w:szCs w:val="24"/>
        </w:rPr>
        <w:t xml:space="preserve"> le cas où le diplôme de premier cycle et/ou d'études supérieures et le relevé de notes sont délivrés en anglais, la traduction turque des documents n'est pas requise.</w:t>
      </w:r>
    </w:p>
    <w:p w:rsidR="006D7AF2" w:rsidRDefault="006D7AF2" w:rsidP="00D32B7C">
      <w:pPr>
        <w:widowControl/>
        <w:numPr>
          <w:ilvl w:val="0"/>
          <w:numId w:val="2"/>
        </w:numPr>
        <w:autoSpaceDE/>
        <w:autoSpaceDN/>
        <w:spacing w:after="200" w:line="276" w:lineRule="auto"/>
        <w:jc w:val="both"/>
        <w:rPr>
          <w:sz w:val="24"/>
          <w:szCs w:val="24"/>
        </w:rPr>
      </w:pPr>
      <w:r w:rsidRPr="006D7AF2">
        <w:rPr>
          <w:sz w:val="24"/>
          <w:szCs w:val="24"/>
        </w:rPr>
        <w:t>Exemple des parties du passeport liées à l'identité</w:t>
      </w:r>
      <w:r w:rsidR="00D32B7C" w:rsidRPr="003E3DD7">
        <w:rPr>
          <w:sz w:val="24"/>
          <w:szCs w:val="24"/>
        </w:rPr>
        <w:t>,</w:t>
      </w:r>
    </w:p>
    <w:p w:rsidR="006D7AF2" w:rsidRDefault="006D7AF2" w:rsidP="00D32B7C">
      <w:pPr>
        <w:widowControl/>
        <w:numPr>
          <w:ilvl w:val="0"/>
          <w:numId w:val="2"/>
        </w:numPr>
        <w:autoSpaceDE/>
        <w:autoSpaceDN/>
        <w:spacing w:after="200" w:line="276" w:lineRule="auto"/>
        <w:jc w:val="both"/>
        <w:rPr>
          <w:sz w:val="24"/>
          <w:szCs w:val="24"/>
        </w:rPr>
      </w:pPr>
      <w:r w:rsidRPr="006D7AF2">
        <w:rPr>
          <w:sz w:val="24"/>
          <w:szCs w:val="24"/>
        </w:rPr>
        <w:t xml:space="preserve">Photo d’identité </w:t>
      </w:r>
    </w:p>
    <w:p w:rsidR="006D7AF2" w:rsidRPr="006D7AF2" w:rsidRDefault="006D7AF2" w:rsidP="006D7AF2">
      <w:pPr>
        <w:widowControl/>
        <w:numPr>
          <w:ilvl w:val="0"/>
          <w:numId w:val="3"/>
        </w:numPr>
        <w:autoSpaceDE/>
        <w:autoSpaceDN/>
        <w:spacing w:after="200" w:line="276" w:lineRule="auto"/>
        <w:jc w:val="both"/>
        <w:rPr>
          <w:sz w:val="24"/>
          <w:szCs w:val="24"/>
        </w:rPr>
      </w:pPr>
      <w:r w:rsidRPr="006D7AF2">
        <w:rPr>
          <w:b/>
          <w:bCs/>
          <w:sz w:val="24"/>
          <w:szCs w:val="24"/>
        </w:rPr>
        <w:t xml:space="preserve">ÉVALUATION DES APPLICATIONS </w:t>
      </w:r>
    </w:p>
    <w:p w:rsidR="006D7AF2" w:rsidRDefault="006D7AF2" w:rsidP="006D7AF2">
      <w:pPr>
        <w:widowControl/>
        <w:numPr>
          <w:ilvl w:val="0"/>
          <w:numId w:val="3"/>
        </w:numPr>
        <w:autoSpaceDE/>
        <w:autoSpaceDN/>
        <w:spacing w:after="200" w:line="276" w:lineRule="auto"/>
        <w:jc w:val="both"/>
        <w:rPr>
          <w:sz w:val="24"/>
          <w:szCs w:val="24"/>
        </w:rPr>
      </w:pPr>
      <w:r w:rsidRPr="006D7AF2">
        <w:rPr>
          <w:sz w:val="24"/>
          <w:szCs w:val="24"/>
        </w:rPr>
        <w:t>Les dossiers de candidature des candidats postulant aux programmes d</w:t>
      </w:r>
      <w:proofErr w:type="gramStart"/>
      <w:r w:rsidRPr="006D7AF2">
        <w:rPr>
          <w:sz w:val="24"/>
          <w:szCs w:val="24"/>
        </w:rPr>
        <w:t>`</w:t>
      </w:r>
      <w:proofErr w:type="gramEnd"/>
      <w:r w:rsidRPr="006D7AF2">
        <w:rPr>
          <w:sz w:val="24"/>
          <w:szCs w:val="24"/>
        </w:rPr>
        <w:t>études supérieures sont évalués par le Conseil départemental du programme concerné. L`acceptation des candidats jugés suffisants pour être étudiants est finalisée par l`avis du Conseil Départemental concerné et la décision du Conseil d`Administration de l</w:t>
      </w:r>
      <w:proofErr w:type="gramStart"/>
      <w:r w:rsidRPr="006D7AF2">
        <w:rPr>
          <w:sz w:val="24"/>
          <w:szCs w:val="24"/>
        </w:rPr>
        <w:t>`</w:t>
      </w:r>
      <w:proofErr w:type="gramEnd"/>
      <w:r w:rsidRPr="006D7AF2">
        <w:rPr>
          <w:sz w:val="24"/>
          <w:szCs w:val="24"/>
        </w:rPr>
        <w:t xml:space="preserve">Institut (EYK). </w:t>
      </w:r>
    </w:p>
    <w:p w:rsidR="006D7AF2" w:rsidRDefault="006D7AF2" w:rsidP="006D7AF2">
      <w:pPr>
        <w:widowControl/>
        <w:numPr>
          <w:ilvl w:val="0"/>
          <w:numId w:val="3"/>
        </w:numPr>
        <w:autoSpaceDE/>
        <w:autoSpaceDN/>
        <w:spacing w:after="200" w:line="276" w:lineRule="auto"/>
        <w:jc w:val="both"/>
        <w:rPr>
          <w:sz w:val="24"/>
          <w:szCs w:val="24"/>
        </w:rPr>
      </w:pPr>
      <w:r w:rsidRPr="006D7AF2">
        <w:rPr>
          <w:sz w:val="24"/>
          <w:szCs w:val="24"/>
        </w:rPr>
        <w:t>Les candidats qui certifient leur statut de bourse de leur propre pays ou de la République de Turquie sont acceptés comme étudiants dans des programmes d`études supérieures en dehors du quota sur la base de l`avis du Conseil du Département concerné et par décision du Conseil d`administration de l</w:t>
      </w:r>
      <w:proofErr w:type="gramStart"/>
      <w:r w:rsidRPr="006D7AF2">
        <w:rPr>
          <w:sz w:val="24"/>
          <w:szCs w:val="24"/>
        </w:rPr>
        <w:t>`</w:t>
      </w:r>
      <w:proofErr w:type="gramEnd"/>
      <w:r w:rsidRPr="006D7AF2">
        <w:rPr>
          <w:sz w:val="24"/>
          <w:szCs w:val="24"/>
        </w:rPr>
        <w:t xml:space="preserve">Institut. </w:t>
      </w:r>
    </w:p>
    <w:p w:rsidR="006D7AF2" w:rsidRDefault="006D7AF2" w:rsidP="006D7AF2">
      <w:pPr>
        <w:widowControl/>
        <w:numPr>
          <w:ilvl w:val="0"/>
          <w:numId w:val="3"/>
        </w:numPr>
        <w:autoSpaceDE/>
        <w:autoSpaceDN/>
        <w:spacing w:after="200" w:line="276" w:lineRule="auto"/>
        <w:jc w:val="both"/>
        <w:rPr>
          <w:sz w:val="24"/>
          <w:szCs w:val="24"/>
        </w:rPr>
      </w:pPr>
      <w:r w:rsidRPr="006D7AF2">
        <w:rPr>
          <w:sz w:val="24"/>
          <w:szCs w:val="24"/>
        </w:rPr>
        <w:lastRenderedPageBreak/>
        <w:t>Les candidats postulant pour des études supérieures sur la base des accords bilatéraux de l`Université Cankiri Karatekin sont acceptés comme étudiants dans des programmes d`études supérieures en dehors du quota sur la base de l`avis du Conseil du Département concerné et par décision du Conseil d`Administration de l</w:t>
      </w:r>
      <w:proofErr w:type="gramStart"/>
      <w:r w:rsidRPr="006D7AF2">
        <w:rPr>
          <w:sz w:val="24"/>
          <w:szCs w:val="24"/>
        </w:rPr>
        <w:t>`</w:t>
      </w:r>
      <w:proofErr w:type="gramEnd"/>
      <w:r w:rsidRPr="006D7AF2">
        <w:rPr>
          <w:sz w:val="24"/>
          <w:szCs w:val="24"/>
        </w:rPr>
        <w:t xml:space="preserve">Institut. </w:t>
      </w:r>
    </w:p>
    <w:p w:rsidR="00D32B7C" w:rsidRPr="003E3DD7" w:rsidRDefault="006D7AF2" w:rsidP="006D7AF2">
      <w:pPr>
        <w:widowControl/>
        <w:numPr>
          <w:ilvl w:val="0"/>
          <w:numId w:val="3"/>
        </w:numPr>
        <w:autoSpaceDE/>
        <w:autoSpaceDN/>
        <w:spacing w:after="200" w:line="276" w:lineRule="auto"/>
        <w:jc w:val="both"/>
        <w:rPr>
          <w:sz w:val="24"/>
          <w:szCs w:val="24"/>
        </w:rPr>
      </w:pPr>
      <w:r w:rsidRPr="006D7AF2">
        <w:rPr>
          <w:sz w:val="24"/>
          <w:szCs w:val="24"/>
        </w:rPr>
        <w:t>Les lettres d</w:t>
      </w:r>
      <w:proofErr w:type="gramStart"/>
      <w:r w:rsidRPr="006D7AF2">
        <w:rPr>
          <w:sz w:val="24"/>
          <w:szCs w:val="24"/>
        </w:rPr>
        <w:t>`</w:t>
      </w:r>
      <w:proofErr w:type="gramEnd"/>
      <w:r w:rsidRPr="006D7AF2">
        <w:rPr>
          <w:sz w:val="24"/>
          <w:szCs w:val="24"/>
        </w:rPr>
        <w:t>acceptation des candidats dont les candidatures ont été acceptées seront délivrées.</w:t>
      </w:r>
    </w:p>
    <w:p w:rsidR="00493CFC" w:rsidRDefault="006D7AF2" w:rsidP="00493CFC">
      <w:pPr>
        <w:widowControl/>
        <w:numPr>
          <w:ilvl w:val="0"/>
          <w:numId w:val="3"/>
        </w:numPr>
        <w:autoSpaceDE/>
        <w:autoSpaceDN/>
        <w:spacing w:after="200" w:line="276" w:lineRule="auto"/>
        <w:jc w:val="both"/>
        <w:rPr>
          <w:sz w:val="24"/>
          <w:szCs w:val="24"/>
        </w:rPr>
      </w:pPr>
      <w:r w:rsidRPr="00493CFC">
        <w:rPr>
          <w:sz w:val="24"/>
          <w:szCs w:val="24"/>
        </w:rPr>
        <w:t>Les candidats postulant à des programmes d`études supérieures dont la langue d`enseignement est le turc doivent présenter un certificat de niveau C1 délivré par le Centre d`application et de recherche sur l`enseignement des langues de l`Université Cankiri Karatekin (TÖMER) ou un TÖMER reconnu par l</w:t>
      </w:r>
      <w:proofErr w:type="gramStart"/>
      <w:r w:rsidRPr="00493CFC">
        <w:rPr>
          <w:sz w:val="24"/>
          <w:szCs w:val="24"/>
        </w:rPr>
        <w:t>`</w:t>
      </w:r>
      <w:proofErr w:type="gramEnd"/>
      <w:r w:rsidRPr="00493CFC">
        <w:rPr>
          <w:sz w:val="24"/>
          <w:szCs w:val="24"/>
        </w:rPr>
        <w:t xml:space="preserve">Université Cankiri Karatekin dans </w:t>
      </w:r>
      <w:r w:rsidRPr="00493CFC">
        <w:rPr>
          <w:b/>
          <w:sz w:val="24"/>
          <w:szCs w:val="24"/>
        </w:rPr>
        <w:t>les deux (2) semestres</w:t>
      </w:r>
      <w:r w:rsidRPr="00493CFC">
        <w:rPr>
          <w:sz w:val="24"/>
          <w:szCs w:val="24"/>
        </w:rPr>
        <w:t xml:space="preserve"> pour pouvoir pour terminer leurs programmes.</w:t>
      </w:r>
      <w:r w:rsidR="00D32B7C" w:rsidRPr="00493CFC">
        <w:rPr>
          <w:sz w:val="24"/>
          <w:szCs w:val="24"/>
        </w:rPr>
        <w:t xml:space="preserve"> </w:t>
      </w:r>
      <w:r w:rsidRPr="00493CFC">
        <w:rPr>
          <w:sz w:val="24"/>
          <w:szCs w:val="24"/>
        </w:rPr>
        <w:t xml:space="preserve">Étudiants acceptés dans le programme d'études supérieures et n'ayant pas au moins un certificat de compétence en turc de niveau </w:t>
      </w:r>
      <w:proofErr w:type="gramStart"/>
      <w:r w:rsidRPr="00493CFC">
        <w:rPr>
          <w:sz w:val="24"/>
          <w:szCs w:val="24"/>
        </w:rPr>
        <w:t>C1 ; Il</w:t>
      </w:r>
      <w:proofErr w:type="gramEnd"/>
      <w:r w:rsidRPr="00493CFC">
        <w:rPr>
          <w:sz w:val="24"/>
          <w:szCs w:val="24"/>
        </w:rPr>
        <w:t xml:space="preserve"> reçoit une éducation turque au Centre d'application et de recherche en éducation linguistique de l'Université Çankırı Karatekin (TÖMER) ou dans un autre établissement d'enseignement de la langue turque accepté par l'Université.</w:t>
      </w:r>
      <w:r w:rsidR="00D32B7C" w:rsidRPr="00493CFC">
        <w:rPr>
          <w:sz w:val="24"/>
          <w:szCs w:val="24"/>
        </w:rPr>
        <w:t xml:space="preserve"> </w:t>
      </w:r>
      <w:r w:rsidR="00493CFC" w:rsidRPr="00493CFC">
        <w:rPr>
          <w:sz w:val="24"/>
          <w:szCs w:val="24"/>
        </w:rPr>
        <w:t>Aucune exigence linguistique n'est requise pour les candidats diplômés de programmes en Turquie ou à l'étranger dont la langue d'enseignement est le turc. Toutefois, lorsque cela est jugé nécessaire, les Instituts peuvent demander aux étudiants en question de satisfaire à nouveau à l'exigence linguistique.</w:t>
      </w:r>
    </w:p>
    <w:p w:rsidR="005F692C" w:rsidRDefault="005F692C" w:rsidP="005F692C">
      <w:pPr>
        <w:widowControl/>
        <w:numPr>
          <w:ilvl w:val="0"/>
          <w:numId w:val="3"/>
        </w:numPr>
        <w:shd w:val="clear" w:color="auto" w:fill="FFFFFF"/>
        <w:autoSpaceDE/>
        <w:autoSpaceDN/>
        <w:spacing w:after="240" w:line="343" w:lineRule="atLeast"/>
        <w:jc w:val="both"/>
        <w:rPr>
          <w:sz w:val="24"/>
          <w:szCs w:val="24"/>
          <w:lang w:eastAsia="tr-TR"/>
        </w:rPr>
      </w:pPr>
      <w:r w:rsidRPr="005F692C">
        <w:rPr>
          <w:sz w:val="24"/>
          <w:szCs w:val="24"/>
        </w:rPr>
        <w:t xml:space="preserve">Les candidats postulant à des programmes d`études supérieures dont la langue d`enseignement est l`anglais doivent présenter un certificat attestant </w:t>
      </w:r>
      <w:r w:rsidRPr="00AD4AE2">
        <w:rPr>
          <w:b/>
          <w:sz w:val="24"/>
          <w:szCs w:val="24"/>
        </w:rPr>
        <w:t>un score minimum de 65</w:t>
      </w:r>
      <w:r w:rsidRPr="005F692C">
        <w:rPr>
          <w:sz w:val="24"/>
          <w:szCs w:val="24"/>
        </w:rPr>
        <w:t xml:space="preserve"> à l`examen de langue étrangère administré par le Centre de recherche et d`application de l`enseignement des langues de l</w:t>
      </w:r>
      <w:proofErr w:type="gramStart"/>
      <w:r w:rsidRPr="005F692C">
        <w:rPr>
          <w:sz w:val="24"/>
          <w:szCs w:val="24"/>
        </w:rPr>
        <w:t>`</w:t>
      </w:r>
      <w:proofErr w:type="gramEnd"/>
      <w:r w:rsidRPr="005F692C">
        <w:rPr>
          <w:sz w:val="24"/>
          <w:szCs w:val="24"/>
        </w:rPr>
        <w:t xml:space="preserve">Université Cankiri Karatekin (TÖMER) ou des examens centraux de langues étrangères administrés par OSYM dans </w:t>
      </w:r>
      <w:r w:rsidRPr="00AD4AE2">
        <w:rPr>
          <w:b/>
          <w:sz w:val="24"/>
          <w:szCs w:val="24"/>
        </w:rPr>
        <w:t>les deux (2)</w:t>
      </w:r>
      <w:r w:rsidRPr="005F692C">
        <w:rPr>
          <w:sz w:val="24"/>
          <w:szCs w:val="24"/>
        </w:rPr>
        <w:t xml:space="preserve"> </w:t>
      </w:r>
      <w:r w:rsidRPr="00AD4AE2">
        <w:rPr>
          <w:b/>
          <w:sz w:val="24"/>
          <w:szCs w:val="24"/>
        </w:rPr>
        <w:t>semestres</w:t>
      </w:r>
      <w:r w:rsidRPr="005F692C">
        <w:rPr>
          <w:sz w:val="24"/>
          <w:szCs w:val="24"/>
        </w:rPr>
        <w:t xml:space="preserve"> pour être en mesure de terminer leurs programmes. Les documents prouvant un score équivalent aux examens nationaux / internationaux de langues étrangères acceptés comme équivalents par l</w:t>
      </w:r>
      <w:proofErr w:type="gramStart"/>
      <w:r w:rsidRPr="005F692C">
        <w:rPr>
          <w:sz w:val="24"/>
          <w:szCs w:val="24"/>
        </w:rPr>
        <w:t>`</w:t>
      </w:r>
      <w:proofErr w:type="gramEnd"/>
      <w:r w:rsidRPr="005F692C">
        <w:rPr>
          <w:sz w:val="24"/>
          <w:szCs w:val="24"/>
        </w:rPr>
        <w:t xml:space="preserve">ÖSYM sont également acceptés. Étudiants acceptés dans le programme d'études supérieures et n'ayant pas de certificat de compétence en anglais d'au moins 65 </w:t>
      </w:r>
      <w:proofErr w:type="gramStart"/>
      <w:r w:rsidRPr="005F692C">
        <w:rPr>
          <w:sz w:val="24"/>
          <w:szCs w:val="24"/>
        </w:rPr>
        <w:t>points ; Il</w:t>
      </w:r>
      <w:proofErr w:type="gramEnd"/>
      <w:r w:rsidRPr="005F692C">
        <w:rPr>
          <w:sz w:val="24"/>
          <w:szCs w:val="24"/>
        </w:rPr>
        <w:t xml:space="preserve"> reçoit un enseignement en anglais au Centre d'application et de recherche en éducation linguistique de l'Université Çankırı Karatekin (TÖMER) ou dans un autre établissement d'enseignement de l'anglais accepté par l'Université.</w:t>
      </w:r>
      <w:r w:rsidR="00D32B7C" w:rsidRPr="005F692C">
        <w:rPr>
          <w:sz w:val="24"/>
          <w:szCs w:val="24"/>
        </w:rPr>
        <w:t> </w:t>
      </w:r>
      <w:r w:rsidRPr="005F692C">
        <w:rPr>
          <w:sz w:val="24"/>
          <w:szCs w:val="24"/>
        </w:rPr>
        <w:t>Aucune exigence linguistique n'est requise pour les candidats diplômés de programmes de premier cycle ou d'études supérieures dans le pays ou à l'étranger dont la langue d'enseignement est l'anglais. Toutefois, lorsque cela est jugé nécessaire, les Instituts peuvent demander aux étudiants en question de satisfaire à nouveau à l'exigence linguistique.</w:t>
      </w:r>
    </w:p>
    <w:p w:rsidR="003341F5" w:rsidRPr="003341F5" w:rsidRDefault="003341F5" w:rsidP="003341F5">
      <w:pPr>
        <w:widowControl/>
        <w:shd w:val="clear" w:color="auto" w:fill="FFFFFF"/>
        <w:autoSpaceDE/>
        <w:autoSpaceDN/>
        <w:spacing w:before="100" w:beforeAutospacing="1" w:after="100" w:afterAutospacing="1"/>
        <w:ind w:left="720"/>
        <w:rPr>
          <w:sz w:val="24"/>
          <w:szCs w:val="24"/>
          <w:lang w:eastAsia="tr-TR"/>
        </w:rPr>
      </w:pPr>
      <w:r w:rsidRPr="003341F5">
        <w:rPr>
          <w:b/>
          <w:bCs/>
          <w:sz w:val="24"/>
          <w:szCs w:val="24"/>
          <w:lang w:eastAsia="tr-TR"/>
        </w:rPr>
        <w:t>DOCUMENTS REQUIS POUR L'INSCRIPTION</w:t>
      </w:r>
    </w:p>
    <w:p w:rsidR="00D32B7C" w:rsidRDefault="003341F5" w:rsidP="003341F5">
      <w:pPr>
        <w:pStyle w:val="ListeParagraf"/>
        <w:numPr>
          <w:ilvl w:val="0"/>
          <w:numId w:val="4"/>
        </w:numPr>
        <w:rPr>
          <w:sz w:val="24"/>
          <w:szCs w:val="24"/>
          <w:lang w:eastAsia="tr-TR"/>
        </w:rPr>
      </w:pPr>
      <w:r w:rsidRPr="003341F5">
        <w:rPr>
          <w:sz w:val="24"/>
          <w:szCs w:val="24"/>
          <w:lang w:eastAsia="tr-TR"/>
        </w:rPr>
        <w:t>Une copie approuvée de l`original du diplôme de licence et / ou de maîtrise ou de la traduction turque officiellement approuvée par le notaire ou le service de l`attaché à l</w:t>
      </w:r>
      <w:proofErr w:type="gramStart"/>
      <w:r w:rsidRPr="003341F5">
        <w:rPr>
          <w:sz w:val="24"/>
          <w:szCs w:val="24"/>
          <w:lang w:eastAsia="tr-TR"/>
        </w:rPr>
        <w:t>`</w:t>
      </w:r>
      <w:proofErr w:type="gramEnd"/>
      <w:r w:rsidRPr="003341F5">
        <w:rPr>
          <w:sz w:val="24"/>
          <w:szCs w:val="24"/>
          <w:lang w:eastAsia="tr-TR"/>
        </w:rPr>
        <w:t>éducation des ambassades de la République de Turquie.</w:t>
      </w:r>
    </w:p>
    <w:p w:rsidR="003341F5" w:rsidRPr="003341F5" w:rsidRDefault="003341F5" w:rsidP="003341F5">
      <w:pPr>
        <w:pStyle w:val="ListeParagraf"/>
        <w:ind w:left="720"/>
        <w:rPr>
          <w:sz w:val="24"/>
          <w:szCs w:val="24"/>
          <w:lang w:eastAsia="tr-TR"/>
        </w:rPr>
      </w:pPr>
    </w:p>
    <w:p w:rsidR="003341F5" w:rsidRPr="003341F5" w:rsidRDefault="003341F5" w:rsidP="003341F5">
      <w:pPr>
        <w:widowControl/>
        <w:numPr>
          <w:ilvl w:val="0"/>
          <w:numId w:val="4"/>
        </w:numPr>
        <w:shd w:val="clear" w:color="auto" w:fill="FFFFFF"/>
        <w:autoSpaceDE/>
        <w:autoSpaceDN/>
        <w:spacing w:before="100" w:beforeAutospacing="1" w:after="100" w:afterAutospacing="1"/>
        <w:rPr>
          <w:sz w:val="24"/>
          <w:szCs w:val="24"/>
          <w:lang w:eastAsia="tr-TR"/>
        </w:rPr>
      </w:pPr>
      <w:r w:rsidRPr="003341F5">
        <w:rPr>
          <w:sz w:val="24"/>
          <w:szCs w:val="24"/>
          <w:lang w:eastAsia="tr-TR"/>
        </w:rPr>
        <w:lastRenderedPageBreak/>
        <w:t>Une copie approuvée de l`original du relevé de notes du baccalauréat et / ou du master ou de la traduction turque officiellement approuvée par le notaire ou le service de l`attaché à l</w:t>
      </w:r>
      <w:proofErr w:type="gramStart"/>
      <w:r w:rsidRPr="003341F5">
        <w:rPr>
          <w:sz w:val="24"/>
          <w:szCs w:val="24"/>
          <w:lang w:eastAsia="tr-TR"/>
        </w:rPr>
        <w:t>`</w:t>
      </w:r>
      <w:proofErr w:type="gramEnd"/>
      <w:r w:rsidRPr="003341F5">
        <w:rPr>
          <w:sz w:val="24"/>
          <w:szCs w:val="24"/>
          <w:lang w:eastAsia="tr-TR"/>
        </w:rPr>
        <w:t xml:space="preserve">éducation des ambassades de la République de Turquie. </w:t>
      </w:r>
    </w:p>
    <w:p w:rsidR="00D32B7C" w:rsidRPr="00B14ED7" w:rsidRDefault="003341F5" w:rsidP="003341F5">
      <w:pPr>
        <w:widowControl/>
        <w:numPr>
          <w:ilvl w:val="0"/>
          <w:numId w:val="4"/>
        </w:numPr>
        <w:shd w:val="clear" w:color="auto" w:fill="FFFFFF"/>
        <w:autoSpaceDE/>
        <w:autoSpaceDN/>
        <w:spacing w:before="100" w:beforeAutospacing="1" w:after="100" w:afterAutospacing="1"/>
        <w:rPr>
          <w:sz w:val="24"/>
          <w:szCs w:val="24"/>
          <w:lang w:eastAsia="tr-TR"/>
        </w:rPr>
      </w:pPr>
      <w:r w:rsidRPr="003341F5">
        <w:rPr>
          <w:sz w:val="24"/>
          <w:szCs w:val="24"/>
          <w:lang w:eastAsia="tr-TR"/>
        </w:rPr>
        <w:t>L`origin</w:t>
      </w:r>
      <w:r>
        <w:rPr>
          <w:sz w:val="24"/>
          <w:szCs w:val="24"/>
          <w:lang w:eastAsia="tr-TR"/>
        </w:rPr>
        <w:t>al du formulaire de l’application,</w:t>
      </w:r>
    </w:p>
    <w:p w:rsidR="00D32B7C" w:rsidRPr="00B14ED7"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t>Une copie officiellement approuvée du visa d</w:t>
      </w:r>
      <w:proofErr w:type="gramStart"/>
      <w:r w:rsidRPr="00DA0FC6">
        <w:rPr>
          <w:sz w:val="24"/>
          <w:szCs w:val="24"/>
          <w:lang w:eastAsia="tr-TR"/>
        </w:rPr>
        <w:t>`</w:t>
      </w:r>
      <w:proofErr w:type="gramEnd"/>
      <w:r w:rsidRPr="00DA0FC6">
        <w:rPr>
          <w:sz w:val="24"/>
          <w:szCs w:val="24"/>
          <w:lang w:eastAsia="tr-TR"/>
        </w:rPr>
        <w:t>études,</w:t>
      </w:r>
    </w:p>
    <w:p w:rsidR="00D32B7C" w:rsidRPr="00B14ED7"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t>Une copie du passeport officiellement approuvée</w:t>
      </w:r>
      <w:r w:rsidR="00D32B7C" w:rsidRPr="00B14ED7">
        <w:rPr>
          <w:sz w:val="24"/>
          <w:szCs w:val="24"/>
          <w:lang w:eastAsia="tr-TR"/>
        </w:rPr>
        <w:t>,</w:t>
      </w:r>
    </w:p>
    <w:p w:rsidR="00D32B7C" w:rsidRPr="00B14ED7"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t>Déclaration de résidence à des fins d'édutes</w:t>
      </w:r>
      <w:r w:rsidR="00D32B7C" w:rsidRPr="00B14ED7">
        <w:rPr>
          <w:sz w:val="24"/>
          <w:szCs w:val="24"/>
          <w:lang w:eastAsia="tr-TR"/>
        </w:rPr>
        <w:t>,</w:t>
      </w:r>
    </w:p>
    <w:p w:rsidR="00DA0FC6"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t xml:space="preserve">2 photos d’identité (prises au cours des six derniers mois), </w:t>
      </w:r>
    </w:p>
    <w:p w:rsidR="00DA0FC6"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t>Certificat d`équivalence du diplôme de licence et / ou de</w:t>
      </w:r>
      <w:r>
        <w:rPr>
          <w:sz w:val="24"/>
          <w:szCs w:val="24"/>
          <w:lang w:eastAsia="tr-TR"/>
        </w:rPr>
        <w:t xml:space="preserve"> master délivré par le Conseil Turc de l</w:t>
      </w:r>
      <w:proofErr w:type="gramStart"/>
      <w:r>
        <w:rPr>
          <w:sz w:val="24"/>
          <w:szCs w:val="24"/>
          <w:lang w:eastAsia="tr-TR"/>
        </w:rPr>
        <w:t>`</w:t>
      </w:r>
      <w:proofErr w:type="gramEnd"/>
      <w:r>
        <w:rPr>
          <w:sz w:val="24"/>
          <w:szCs w:val="24"/>
          <w:lang w:eastAsia="tr-TR"/>
        </w:rPr>
        <w:t>Enseignement S</w:t>
      </w:r>
      <w:r w:rsidRPr="00DA0FC6">
        <w:rPr>
          <w:sz w:val="24"/>
          <w:szCs w:val="24"/>
          <w:lang w:eastAsia="tr-TR"/>
        </w:rPr>
        <w:t xml:space="preserve">upérieur </w:t>
      </w:r>
    </w:p>
    <w:p w:rsidR="00D32B7C" w:rsidRPr="00B14ED7" w:rsidRDefault="00C55A10" w:rsidP="00C55A10">
      <w:pPr>
        <w:widowControl/>
        <w:numPr>
          <w:ilvl w:val="0"/>
          <w:numId w:val="4"/>
        </w:numPr>
        <w:shd w:val="clear" w:color="auto" w:fill="FFFFFF"/>
        <w:autoSpaceDE/>
        <w:autoSpaceDN/>
        <w:spacing w:before="100" w:beforeAutospacing="1" w:after="100" w:afterAutospacing="1"/>
        <w:rPr>
          <w:sz w:val="24"/>
          <w:szCs w:val="24"/>
          <w:lang w:eastAsia="tr-TR"/>
        </w:rPr>
      </w:pPr>
      <w:r w:rsidRPr="00C55A10">
        <w:rPr>
          <w:sz w:val="24"/>
          <w:szCs w:val="24"/>
          <w:lang w:eastAsia="tr-TR"/>
        </w:rPr>
        <w:t>Reçu bancaire prouvant que les frais de scolarité ont été payés,</w:t>
      </w:r>
    </w:p>
    <w:p w:rsidR="00D32B7C" w:rsidRPr="00B14ED7" w:rsidRDefault="00C55A10" w:rsidP="00C55A10">
      <w:pPr>
        <w:widowControl/>
        <w:numPr>
          <w:ilvl w:val="0"/>
          <w:numId w:val="4"/>
        </w:numPr>
        <w:shd w:val="clear" w:color="auto" w:fill="FFFFFF"/>
        <w:autoSpaceDE/>
        <w:autoSpaceDN/>
        <w:spacing w:before="100" w:beforeAutospacing="1" w:after="100" w:afterAutospacing="1"/>
        <w:rPr>
          <w:sz w:val="24"/>
          <w:szCs w:val="24"/>
          <w:lang w:eastAsia="tr-TR"/>
        </w:rPr>
      </w:pPr>
      <w:r w:rsidRPr="00C55A10">
        <w:rPr>
          <w:sz w:val="24"/>
          <w:szCs w:val="24"/>
          <w:lang w:eastAsia="tr-TR"/>
        </w:rPr>
        <w:t>Pour les étudiants boursiers, une lettre officielle des agences gouvernementales compétentes ou des ambassades du pays de l</w:t>
      </w:r>
      <w:proofErr w:type="gramStart"/>
      <w:r w:rsidRPr="00C55A10">
        <w:rPr>
          <w:sz w:val="24"/>
          <w:szCs w:val="24"/>
          <w:lang w:eastAsia="tr-TR"/>
        </w:rPr>
        <w:t>`</w:t>
      </w:r>
      <w:proofErr w:type="gramEnd"/>
      <w:r w:rsidRPr="00C55A10">
        <w:rPr>
          <w:sz w:val="24"/>
          <w:szCs w:val="24"/>
          <w:lang w:eastAsia="tr-TR"/>
        </w:rPr>
        <w:t>étudiant indiquant que les frais de scolarité seront payés,</w:t>
      </w:r>
    </w:p>
    <w:p w:rsidR="00D32B7C" w:rsidRPr="00B14ED7" w:rsidRDefault="00C55A10" w:rsidP="00C55A10">
      <w:pPr>
        <w:widowControl/>
        <w:numPr>
          <w:ilvl w:val="0"/>
          <w:numId w:val="4"/>
        </w:numPr>
        <w:shd w:val="clear" w:color="auto" w:fill="FFFFFF"/>
        <w:autoSpaceDE/>
        <w:autoSpaceDN/>
        <w:spacing w:before="100" w:beforeAutospacing="1" w:after="100" w:afterAutospacing="1"/>
        <w:rPr>
          <w:sz w:val="24"/>
          <w:szCs w:val="24"/>
          <w:lang w:eastAsia="tr-TR"/>
        </w:rPr>
      </w:pPr>
      <w:r w:rsidRPr="00C55A10">
        <w:rPr>
          <w:sz w:val="24"/>
          <w:szCs w:val="24"/>
          <w:lang w:eastAsia="tr-TR"/>
        </w:rPr>
        <w:t>Une copie originale ou officiellement approuvée du document linguistique</w:t>
      </w:r>
      <w:r w:rsidR="00D32B7C" w:rsidRPr="00B14ED7">
        <w:rPr>
          <w:sz w:val="24"/>
          <w:szCs w:val="24"/>
          <w:lang w:eastAsia="tr-TR"/>
        </w:rPr>
        <w:t>,</w:t>
      </w:r>
    </w:p>
    <w:p w:rsidR="00D32B7C" w:rsidRPr="00B14ED7" w:rsidRDefault="00C55A10" w:rsidP="00C55A10">
      <w:pPr>
        <w:widowControl/>
        <w:numPr>
          <w:ilvl w:val="0"/>
          <w:numId w:val="4"/>
        </w:numPr>
        <w:shd w:val="clear" w:color="auto" w:fill="FFFFFF"/>
        <w:autoSpaceDE/>
        <w:autoSpaceDN/>
        <w:spacing w:before="100" w:beforeAutospacing="1" w:after="100" w:afterAutospacing="1"/>
        <w:rPr>
          <w:sz w:val="24"/>
          <w:szCs w:val="24"/>
          <w:lang w:eastAsia="tr-TR"/>
        </w:rPr>
      </w:pPr>
      <w:r w:rsidRPr="00C55A10">
        <w:rPr>
          <w:sz w:val="24"/>
          <w:szCs w:val="24"/>
          <w:lang w:eastAsia="tr-TR"/>
        </w:rPr>
        <w:t>Il est obligatoire pour les étudiants de présenter un rapport de santé et pour les étudiants, qui n`ont pas de sécurité sociale valide en Turquie, d`avoir une assurance maladie pour l</w:t>
      </w:r>
      <w:proofErr w:type="gramStart"/>
      <w:r w:rsidRPr="00C55A10">
        <w:rPr>
          <w:sz w:val="24"/>
          <w:szCs w:val="24"/>
          <w:lang w:eastAsia="tr-TR"/>
        </w:rPr>
        <w:t>`</w:t>
      </w:r>
      <w:proofErr w:type="gramEnd"/>
      <w:r w:rsidRPr="00C55A10">
        <w:rPr>
          <w:sz w:val="24"/>
          <w:szCs w:val="24"/>
          <w:lang w:eastAsia="tr-TR"/>
        </w:rPr>
        <w:t>enseignement en face à face.</w:t>
      </w:r>
    </w:p>
    <w:p w:rsidR="00046053" w:rsidRDefault="00046053" w:rsidP="00D32B7C">
      <w:pPr>
        <w:shd w:val="clear" w:color="auto" w:fill="FFFFFF"/>
        <w:spacing w:after="240" w:line="343" w:lineRule="atLeast"/>
        <w:rPr>
          <w:sz w:val="24"/>
          <w:szCs w:val="24"/>
          <w:lang w:eastAsia="tr-TR"/>
        </w:rPr>
      </w:pPr>
    </w:p>
    <w:p w:rsidR="00D32B7C" w:rsidRPr="00B14ED7" w:rsidRDefault="00D32B7C" w:rsidP="00D32B7C">
      <w:pPr>
        <w:shd w:val="clear" w:color="auto" w:fill="FFFFFF"/>
        <w:spacing w:after="240" w:line="343" w:lineRule="atLeast"/>
        <w:rPr>
          <w:sz w:val="24"/>
          <w:szCs w:val="24"/>
          <w:lang w:eastAsia="tr-TR"/>
        </w:rPr>
      </w:pPr>
      <w:r w:rsidRPr="00B14ED7">
        <w:rPr>
          <w:sz w:val="24"/>
          <w:szCs w:val="24"/>
          <w:lang w:eastAsia="tr-TR"/>
        </w:rPr>
        <w:br/>
      </w:r>
      <w:r w:rsidR="0072285E" w:rsidRPr="0072285E">
        <w:rPr>
          <w:b/>
          <w:bCs/>
          <w:sz w:val="24"/>
          <w:szCs w:val="24"/>
          <w:lang w:eastAsia="tr-TR"/>
        </w:rPr>
        <w:t>DATES DE L</w:t>
      </w:r>
      <w:proofErr w:type="gramStart"/>
      <w:r w:rsidR="0072285E" w:rsidRPr="0072285E">
        <w:rPr>
          <w:b/>
          <w:bCs/>
          <w:sz w:val="24"/>
          <w:szCs w:val="24"/>
          <w:lang w:eastAsia="tr-TR"/>
        </w:rPr>
        <w:t>`</w:t>
      </w:r>
      <w:proofErr w:type="gramEnd"/>
      <w:r w:rsidR="0072285E" w:rsidRPr="0072285E">
        <w:rPr>
          <w:b/>
          <w:bCs/>
          <w:sz w:val="24"/>
          <w:szCs w:val="24"/>
          <w:lang w:eastAsia="tr-TR"/>
        </w:rPr>
        <w:t>EXAMEN DE COMPÉTENCE TURQUE / ANGLAIS</w:t>
      </w:r>
    </w:p>
    <w:p w:rsidR="00D32B7C" w:rsidRPr="00B14ED7" w:rsidRDefault="00D32B7C" w:rsidP="0072285E">
      <w:pPr>
        <w:widowControl/>
        <w:numPr>
          <w:ilvl w:val="0"/>
          <w:numId w:val="5"/>
        </w:numPr>
        <w:shd w:val="clear" w:color="auto" w:fill="FFFFFF"/>
        <w:autoSpaceDE/>
        <w:autoSpaceDN/>
        <w:spacing w:before="100" w:beforeAutospacing="1" w:after="100" w:afterAutospacing="1"/>
        <w:rPr>
          <w:sz w:val="24"/>
          <w:szCs w:val="24"/>
          <w:lang w:eastAsia="tr-TR"/>
        </w:rPr>
      </w:pPr>
      <w:r w:rsidRPr="00B14ED7">
        <w:rPr>
          <w:b/>
          <w:bCs/>
          <w:sz w:val="24"/>
          <w:szCs w:val="24"/>
          <w:lang w:eastAsia="tr-TR"/>
        </w:rPr>
        <w:t> </w:t>
      </w:r>
      <w:r w:rsidR="0072285E" w:rsidRPr="0072285E">
        <w:rPr>
          <w:sz w:val="24"/>
          <w:szCs w:val="24"/>
          <w:lang w:eastAsia="tr-TR"/>
        </w:rPr>
        <w:t>Après la période d</w:t>
      </w:r>
      <w:proofErr w:type="gramStart"/>
      <w:r w:rsidR="0072285E" w:rsidRPr="0072285E">
        <w:rPr>
          <w:sz w:val="24"/>
          <w:szCs w:val="24"/>
          <w:lang w:eastAsia="tr-TR"/>
        </w:rPr>
        <w:t>`</w:t>
      </w:r>
      <w:proofErr w:type="gramEnd"/>
      <w:r w:rsidR="0072285E" w:rsidRPr="0072285E">
        <w:rPr>
          <w:sz w:val="24"/>
          <w:szCs w:val="24"/>
          <w:lang w:eastAsia="tr-TR"/>
        </w:rPr>
        <w:t>inscription finale, les dates seront annoncées sur les pages Web des institutions</w:t>
      </w:r>
    </w:p>
    <w:p w:rsidR="00D32B7C" w:rsidRPr="00CF4F3A" w:rsidRDefault="00D32B7C" w:rsidP="00D32B7C">
      <w:pPr>
        <w:rPr>
          <w:vanish/>
        </w:rPr>
      </w:pPr>
    </w:p>
    <w:tbl>
      <w:tblPr>
        <w:tblW w:w="155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855"/>
        <w:gridCol w:w="1730"/>
      </w:tblGrid>
      <w:tr w:rsidR="00D32B7C" w:rsidRPr="00CF4F3A" w:rsidTr="00F216BA">
        <w:trPr>
          <w:tblCellSpacing w:w="15" w:type="dxa"/>
        </w:trPr>
        <w:tc>
          <w:tcPr>
            <w:tcW w:w="0" w:type="auto"/>
            <w:gridSpan w:val="2"/>
            <w:tcBorders>
              <w:top w:val="nil"/>
              <w:left w:val="nil"/>
            </w:tcBorders>
            <w:shd w:val="clear" w:color="auto" w:fill="FFFFFF"/>
            <w:tcMar>
              <w:top w:w="188" w:type="dxa"/>
              <w:left w:w="188" w:type="dxa"/>
              <w:bottom w:w="188" w:type="dxa"/>
              <w:right w:w="188" w:type="dxa"/>
            </w:tcMar>
            <w:vAlign w:val="center"/>
            <w:hideMark/>
          </w:tcPr>
          <w:p w:rsidR="00D32B7C" w:rsidRPr="00AE61BA" w:rsidRDefault="0072285E" w:rsidP="00F216BA">
            <w:pPr>
              <w:rPr>
                <w:sz w:val="24"/>
                <w:szCs w:val="24"/>
              </w:rPr>
            </w:pPr>
            <w:r w:rsidRPr="0072285E">
              <w:rPr>
                <w:b/>
                <w:bCs/>
                <w:sz w:val="24"/>
                <w:szCs w:val="24"/>
              </w:rPr>
              <w:t>FRAIS DE SCOLARITÉ</w:t>
            </w:r>
          </w:p>
        </w:tc>
      </w:tr>
      <w:tr w:rsidR="00D32B7C" w:rsidRPr="00CF4F3A" w:rsidTr="00046053">
        <w:trPr>
          <w:trHeight w:val="6917"/>
          <w:tblCellSpacing w:w="15" w:type="dxa"/>
        </w:trPr>
        <w:tc>
          <w:tcPr>
            <w:tcW w:w="0" w:type="auto"/>
            <w:tcBorders>
              <w:left w:val="nil"/>
            </w:tcBorders>
            <w:shd w:val="clear" w:color="auto" w:fill="FFFFFF"/>
            <w:tcMar>
              <w:top w:w="188" w:type="dxa"/>
              <w:left w:w="188" w:type="dxa"/>
              <w:bottom w:w="188" w:type="dxa"/>
              <w:right w:w="188" w:type="dxa"/>
            </w:tcMar>
            <w:vAlign w:val="center"/>
            <w:hideMark/>
          </w:tcPr>
          <w:p w:rsidR="00D32B7C" w:rsidRPr="00AE61BA" w:rsidRDefault="00D32B7C" w:rsidP="00F216BA">
            <w:pPr>
              <w:rPr>
                <w:sz w:val="24"/>
                <w:szCs w:val="24"/>
              </w:rPr>
            </w:pPr>
          </w:p>
          <w:tbl>
            <w:tblPr>
              <w:tblStyle w:val="TabloKlavuzu"/>
              <w:tblW w:w="0" w:type="auto"/>
              <w:tblLook w:val="04A0" w:firstRow="1" w:lastRow="0" w:firstColumn="1" w:lastColumn="0" w:noHBand="0" w:noVBand="1"/>
            </w:tblPr>
            <w:tblGrid>
              <w:gridCol w:w="2122"/>
              <w:gridCol w:w="2177"/>
              <w:gridCol w:w="2296"/>
              <w:gridCol w:w="2486"/>
            </w:tblGrid>
            <w:tr w:rsidR="00D32B7C" w:rsidRPr="00AE61BA" w:rsidTr="00F216BA">
              <w:trPr>
                <w:trHeight w:val="351"/>
              </w:trPr>
              <w:tc>
                <w:tcPr>
                  <w:tcW w:w="9081" w:type="dxa"/>
                  <w:gridSpan w:val="4"/>
                  <w:vAlign w:val="center"/>
                </w:tcPr>
                <w:p w:rsidR="00D32B7C" w:rsidRPr="00AE61BA" w:rsidRDefault="0072285E" w:rsidP="00F216BA">
                  <w:pPr>
                    <w:jc w:val="center"/>
                    <w:rPr>
                      <w:sz w:val="24"/>
                      <w:szCs w:val="24"/>
                    </w:rPr>
                  </w:pPr>
                  <w:r>
                    <w:rPr>
                      <w:b/>
                      <w:bCs/>
                      <w:sz w:val="24"/>
                      <w:szCs w:val="24"/>
                    </w:rPr>
                    <w:t>Frais de Scolarité et F</w:t>
                  </w:r>
                  <w:r w:rsidR="001D29BD">
                    <w:rPr>
                      <w:b/>
                      <w:bCs/>
                      <w:sz w:val="24"/>
                      <w:szCs w:val="24"/>
                    </w:rPr>
                    <w:t>rai</w:t>
                  </w:r>
                  <w:r w:rsidRPr="0072285E">
                    <w:rPr>
                      <w:b/>
                      <w:bCs/>
                      <w:sz w:val="24"/>
                      <w:szCs w:val="24"/>
                    </w:rPr>
                    <w:t>s d’</w:t>
                  </w:r>
                  <w:r w:rsidRPr="006D7AF2">
                    <w:rPr>
                      <w:b/>
                      <w:bCs/>
                      <w:sz w:val="24"/>
                      <w:szCs w:val="24"/>
                    </w:rPr>
                    <w:t>É</w:t>
                  </w:r>
                  <w:r>
                    <w:rPr>
                      <w:b/>
                      <w:bCs/>
                      <w:sz w:val="24"/>
                      <w:szCs w:val="24"/>
                    </w:rPr>
                    <w:t>ducati</w:t>
                  </w:r>
                  <w:r w:rsidR="001D29BD">
                    <w:rPr>
                      <w:b/>
                      <w:bCs/>
                      <w:sz w:val="24"/>
                      <w:szCs w:val="24"/>
                    </w:rPr>
                    <w:t>on fourni</w:t>
                  </w:r>
                  <w:r>
                    <w:rPr>
                      <w:b/>
                      <w:bCs/>
                      <w:sz w:val="24"/>
                      <w:szCs w:val="24"/>
                    </w:rPr>
                    <w:t xml:space="preserve"> dans le cadre du Fonds Roulement pour l’Année Académi</w:t>
                  </w:r>
                  <w:r w:rsidRPr="0072285E">
                    <w:rPr>
                      <w:b/>
                      <w:bCs/>
                      <w:sz w:val="24"/>
                      <w:szCs w:val="24"/>
                    </w:rPr>
                    <w:t>que 2020-2021</w:t>
                  </w:r>
                </w:p>
              </w:tc>
            </w:tr>
            <w:tr w:rsidR="00D32B7C" w:rsidRPr="00AE61BA" w:rsidTr="00F216BA">
              <w:trPr>
                <w:trHeight w:val="338"/>
              </w:trPr>
              <w:tc>
                <w:tcPr>
                  <w:tcW w:w="9081" w:type="dxa"/>
                  <w:gridSpan w:val="4"/>
                  <w:vAlign w:val="center"/>
                </w:tcPr>
                <w:p w:rsidR="00D32B7C" w:rsidRPr="00B16258" w:rsidRDefault="008C3929" w:rsidP="00F216BA">
                  <w:pPr>
                    <w:jc w:val="center"/>
                    <w:rPr>
                      <w:b/>
                      <w:sz w:val="24"/>
                      <w:szCs w:val="24"/>
                    </w:rPr>
                  </w:pPr>
                  <w:r w:rsidRPr="00B16258">
                    <w:rPr>
                      <w:b/>
                      <w:bCs/>
                      <w:sz w:val="24"/>
                      <w:szCs w:val="24"/>
                    </w:rPr>
                    <w:t>Frais d’Éducation Fourni dans le cadre du Fonds Roulement</w:t>
                  </w:r>
                </w:p>
              </w:tc>
            </w:tr>
            <w:tr w:rsidR="00D32B7C" w:rsidRPr="00AE61BA" w:rsidTr="00F216BA">
              <w:trPr>
                <w:trHeight w:val="726"/>
              </w:trPr>
              <w:tc>
                <w:tcPr>
                  <w:tcW w:w="2122" w:type="dxa"/>
                  <w:vAlign w:val="center"/>
                </w:tcPr>
                <w:p w:rsidR="00D32B7C" w:rsidRPr="00AE61BA" w:rsidRDefault="00453F5D" w:rsidP="00F216BA">
                  <w:pPr>
                    <w:jc w:val="center"/>
                    <w:rPr>
                      <w:sz w:val="24"/>
                      <w:szCs w:val="24"/>
                    </w:rPr>
                  </w:pPr>
                  <w:r w:rsidRPr="00453F5D">
                    <w:rPr>
                      <w:sz w:val="24"/>
                      <w:szCs w:val="24"/>
                    </w:rPr>
                    <w:t>Institut des Sciences Naturelles</w:t>
                  </w:r>
                </w:p>
              </w:tc>
              <w:tc>
                <w:tcPr>
                  <w:tcW w:w="2177" w:type="dxa"/>
                  <w:vAlign w:val="center"/>
                </w:tcPr>
                <w:p w:rsidR="00D32B7C" w:rsidRPr="00AE61BA" w:rsidRDefault="00453F5D" w:rsidP="00F216BA">
                  <w:pPr>
                    <w:jc w:val="center"/>
                    <w:rPr>
                      <w:sz w:val="24"/>
                      <w:szCs w:val="24"/>
                    </w:rPr>
                  </w:pPr>
                  <w:r>
                    <w:rPr>
                      <w:sz w:val="24"/>
                      <w:szCs w:val="24"/>
                    </w:rPr>
                    <w:t>Master sans T</w:t>
                  </w:r>
                  <w:r w:rsidRPr="00453F5D">
                    <w:rPr>
                      <w:sz w:val="24"/>
                      <w:szCs w:val="24"/>
                    </w:rPr>
                    <w:t>hèse</w:t>
                  </w:r>
                  <w:r>
                    <w:rPr>
                      <w:sz w:val="24"/>
                      <w:szCs w:val="24"/>
                    </w:rPr>
                    <w:t xml:space="preserve"> </w:t>
                  </w:r>
                  <w:r w:rsidR="00D32B7C" w:rsidRPr="00AE61BA">
                    <w:rPr>
                      <w:sz w:val="24"/>
                      <w:szCs w:val="24"/>
                    </w:rPr>
                    <w:t>15.000 TL.*</w:t>
                  </w:r>
                </w:p>
              </w:tc>
              <w:tc>
                <w:tcPr>
                  <w:tcW w:w="2296" w:type="dxa"/>
                  <w:vAlign w:val="center"/>
                </w:tcPr>
                <w:p w:rsidR="00D32B7C" w:rsidRPr="00AE61BA" w:rsidRDefault="00453F5D" w:rsidP="00F216BA">
                  <w:pPr>
                    <w:jc w:val="center"/>
                    <w:rPr>
                      <w:sz w:val="24"/>
                      <w:szCs w:val="24"/>
                    </w:rPr>
                  </w:pPr>
                  <w:r>
                    <w:rPr>
                      <w:sz w:val="24"/>
                      <w:szCs w:val="24"/>
                    </w:rPr>
                    <w:t>Master avec T</w:t>
                  </w:r>
                  <w:r w:rsidRPr="00453F5D">
                    <w:rPr>
                      <w:sz w:val="24"/>
                      <w:szCs w:val="24"/>
                    </w:rPr>
                    <w:t>hèse</w:t>
                  </w:r>
                  <w:r>
                    <w:rPr>
                      <w:sz w:val="24"/>
                      <w:szCs w:val="24"/>
                    </w:rPr>
                    <w:t xml:space="preserve"> </w:t>
                  </w:r>
                  <w:r w:rsidR="00D32B7C" w:rsidRPr="00AE61BA">
                    <w:rPr>
                      <w:sz w:val="24"/>
                      <w:szCs w:val="24"/>
                    </w:rPr>
                    <w:t>25.000 TL.*</w:t>
                  </w:r>
                </w:p>
              </w:tc>
              <w:tc>
                <w:tcPr>
                  <w:tcW w:w="2486" w:type="dxa"/>
                  <w:vAlign w:val="center"/>
                </w:tcPr>
                <w:p w:rsidR="00D32B7C" w:rsidRPr="00AE61BA" w:rsidRDefault="00453F5D" w:rsidP="00F216BA">
                  <w:pPr>
                    <w:jc w:val="center"/>
                    <w:rPr>
                      <w:sz w:val="24"/>
                      <w:szCs w:val="24"/>
                    </w:rPr>
                  </w:pPr>
                  <w:r>
                    <w:rPr>
                      <w:sz w:val="24"/>
                      <w:szCs w:val="24"/>
                    </w:rPr>
                    <w:t>Doctorat</w:t>
                  </w:r>
                  <w:r w:rsidR="00D32B7C" w:rsidRPr="00AE61BA">
                    <w:rPr>
                      <w:sz w:val="24"/>
                      <w:szCs w:val="24"/>
                    </w:rPr>
                    <w:t xml:space="preserve"> 50.000 TL.**</w:t>
                  </w:r>
                </w:p>
              </w:tc>
            </w:tr>
            <w:tr w:rsidR="00D32B7C" w:rsidRPr="00AE61BA" w:rsidTr="00F216BA">
              <w:trPr>
                <w:trHeight w:val="749"/>
              </w:trPr>
              <w:tc>
                <w:tcPr>
                  <w:tcW w:w="2122" w:type="dxa"/>
                  <w:vAlign w:val="center"/>
                </w:tcPr>
                <w:p w:rsidR="00D32B7C" w:rsidRPr="00AE61BA" w:rsidRDefault="00453F5D" w:rsidP="00F216BA">
                  <w:pPr>
                    <w:jc w:val="center"/>
                    <w:rPr>
                      <w:sz w:val="24"/>
                      <w:szCs w:val="24"/>
                    </w:rPr>
                  </w:pPr>
                  <w:r w:rsidRPr="00453F5D">
                    <w:rPr>
                      <w:sz w:val="24"/>
                      <w:szCs w:val="24"/>
                    </w:rPr>
                    <w:t>Institut des Sciences Sociales</w:t>
                  </w:r>
                </w:p>
              </w:tc>
              <w:tc>
                <w:tcPr>
                  <w:tcW w:w="2177" w:type="dxa"/>
                  <w:vAlign w:val="center"/>
                </w:tcPr>
                <w:p w:rsidR="00D32B7C" w:rsidRPr="00AE61BA" w:rsidRDefault="00453F5D" w:rsidP="00B16258">
                  <w:pPr>
                    <w:jc w:val="center"/>
                    <w:rPr>
                      <w:sz w:val="24"/>
                      <w:szCs w:val="24"/>
                    </w:rPr>
                  </w:pPr>
                  <w:r>
                    <w:rPr>
                      <w:sz w:val="24"/>
                      <w:szCs w:val="24"/>
                    </w:rPr>
                    <w:t>Master sans T</w:t>
                  </w:r>
                  <w:r w:rsidRPr="00453F5D">
                    <w:rPr>
                      <w:sz w:val="24"/>
                      <w:szCs w:val="24"/>
                    </w:rPr>
                    <w:t>hèse</w:t>
                  </w:r>
                  <w:r w:rsidR="00D32B7C" w:rsidRPr="00AE61BA">
                    <w:rPr>
                      <w:sz w:val="24"/>
                      <w:szCs w:val="24"/>
                    </w:rPr>
                    <w:t xml:space="preserve"> -15.</w:t>
                  </w:r>
                  <w:r w:rsidR="00B16258">
                    <w:rPr>
                      <w:sz w:val="24"/>
                      <w:szCs w:val="24"/>
                    </w:rPr>
                    <w:t>0</w:t>
                  </w:r>
                  <w:r w:rsidR="00D32B7C" w:rsidRPr="00AE61BA">
                    <w:rPr>
                      <w:sz w:val="24"/>
                      <w:szCs w:val="24"/>
                    </w:rPr>
                    <w:t>00 TL.*</w:t>
                  </w:r>
                </w:p>
              </w:tc>
              <w:tc>
                <w:tcPr>
                  <w:tcW w:w="2296" w:type="dxa"/>
                  <w:vAlign w:val="center"/>
                </w:tcPr>
                <w:p w:rsidR="00D32B7C" w:rsidRPr="00AE61BA" w:rsidRDefault="00453F5D" w:rsidP="00B16258">
                  <w:pPr>
                    <w:jc w:val="center"/>
                    <w:rPr>
                      <w:sz w:val="24"/>
                      <w:szCs w:val="24"/>
                    </w:rPr>
                  </w:pPr>
                  <w:r>
                    <w:rPr>
                      <w:sz w:val="24"/>
                      <w:szCs w:val="24"/>
                    </w:rPr>
                    <w:t>Master avec T</w:t>
                  </w:r>
                  <w:r w:rsidRPr="00453F5D">
                    <w:rPr>
                      <w:sz w:val="24"/>
                      <w:szCs w:val="24"/>
                    </w:rPr>
                    <w:t>hèse</w:t>
                  </w:r>
                  <w:r>
                    <w:rPr>
                      <w:sz w:val="24"/>
                      <w:szCs w:val="24"/>
                    </w:rPr>
                    <w:t xml:space="preserve"> </w:t>
                  </w:r>
                  <w:r w:rsidR="00D32B7C" w:rsidRPr="00AE61BA">
                    <w:rPr>
                      <w:sz w:val="24"/>
                      <w:szCs w:val="24"/>
                    </w:rPr>
                    <w:t>25.</w:t>
                  </w:r>
                  <w:r w:rsidR="00B16258">
                    <w:rPr>
                      <w:sz w:val="24"/>
                      <w:szCs w:val="24"/>
                    </w:rPr>
                    <w:t>0</w:t>
                  </w:r>
                  <w:r w:rsidR="00D32B7C" w:rsidRPr="00AE61BA">
                    <w:rPr>
                      <w:sz w:val="24"/>
                      <w:szCs w:val="24"/>
                    </w:rPr>
                    <w:t>00 TL*</w:t>
                  </w:r>
                </w:p>
              </w:tc>
              <w:tc>
                <w:tcPr>
                  <w:tcW w:w="2486" w:type="dxa"/>
                  <w:vAlign w:val="center"/>
                </w:tcPr>
                <w:p w:rsidR="00D32B7C" w:rsidRPr="00AE61BA" w:rsidRDefault="00453F5D" w:rsidP="00B16258">
                  <w:pPr>
                    <w:jc w:val="center"/>
                    <w:rPr>
                      <w:sz w:val="24"/>
                      <w:szCs w:val="24"/>
                    </w:rPr>
                  </w:pPr>
                  <w:r>
                    <w:rPr>
                      <w:sz w:val="24"/>
                      <w:szCs w:val="24"/>
                    </w:rPr>
                    <w:t>Doctorat</w:t>
                  </w:r>
                  <w:r w:rsidR="00D32B7C" w:rsidRPr="00AE61BA">
                    <w:rPr>
                      <w:sz w:val="24"/>
                      <w:szCs w:val="24"/>
                    </w:rPr>
                    <w:t xml:space="preserve"> 40.</w:t>
                  </w:r>
                  <w:r w:rsidR="00B16258">
                    <w:rPr>
                      <w:sz w:val="24"/>
                      <w:szCs w:val="24"/>
                    </w:rPr>
                    <w:t>0</w:t>
                  </w:r>
                  <w:r w:rsidR="00D32B7C" w:rsidRPr="00AE61BA">
                    <w:rPr>
                      <w:sz w:val="24"/>
                      <w:szCs w:val="24"/>
                    </w:rPr>
                    <w:t>00 TL.**</w:t>
                  </w:r>
                </w:p>
              </w:tc>
            </w:tr>
            <w:tr w:rsidR="00D32B7C" w:rsidRPr="00AE61BA" w:rsidTr="00F216BA">
              <w:trPr>
                <w:trHeight w:val="771"/>
              </w:trPr>
              <w:tc>
                <w:tcPr>
                  <w:tcW w:w="2122" w:type="dxa"/>
                  <w:vAlign w:val="center"/>
                </w:tcPr>
                <w:p w:rsidR="00D32B7C" w:rsidRPr="00AE61BA" w:rsidRDefault="00453F5D" w:rsidP="00F216BA">
                  <w:pPr>
                    <w:jc w:val="center"/>
                    <w:rPr>
                      <w:sz w:val="24"/>
                      <w:szCs w:val="24"/>
                    </w:rPr>
                  </w:pPr>
                  <w:r w:rsidRPr="00453F5D">
                    <w:rPr>
                      <w:sz w:val="24"/>
                      <w:szCs w:val="24"/>
                    </w:rPr>
                    <w:t>Institut des Sciences de la Santé</w:t>
                  </w:r>
                </w:p>
              </w:tc>
              <w:tc>
                <w:tcPr>
                  <w:tcW w:w="6959" w:type="dxa"/>
                  <w:gridSpan w:val="3"/>
                  <w:vAlign w:val="center"/>
                </w:tcPr>
                <w:p w:rsidR="00D32B7C" w:rsidRPr="00AE61BA" w:rsidRDefault="00453F5D" w:rsidP="00F216BA">
                  <w:pPr>
                    <w:jc w:val="center"/>
                    <w:rPr>
                      <w:sz w:val="24"/>
                      <w:szCs w:val="24"/>
                    </w:rPr>
                  </w:pPr>
                  <w:r>
                    <w:rPr>
                      <w:sz w:val="24"/>
                      <w:szCs w:val="24"/>
                    </w:rPr>
                    <w:t>Master avec T</w:t>
                  </w:r>
                  <w:r w:rsidRPr="00453F5D">
                    <w:rPr>
                      <w:sz w:val="24"/>
                      <w:szCs w:val="24"/>
                    </w:rPr>
                    <w:t>hèse</w:t>
                  </w:r>
                  <w:r>
                    <w:rPr>
                      <w:sz w:val="24"/>
                      <w:szCs w:val="24"/>
                    </w:rPr>
                    <w:t xml:space="preserve"> </w:t>
                  </w:r>
                  <w:r w:rsidR="00D32B7C" w:rsidRPr="00AE61BA">
                    <w:rPr>
                      <w:sz w:val="24"/>
                      <w:szCs w:val="24"/>
                    </w:rPr>
                    <w:t>25.000 TL.*</w:t>
                  </w:r>
                </w:p>
              </w:tc>
            </w:tr>
            <w:tr w:rsidR="00D32B7C" w:rsidRPr="00AE61BA" w:rsidTr="00F216BA">
              <w:trPr>
                <w:trHeight w:val="650"/>
              </w:trPr>
              <w:tc>
                <w:tcPr>
                  <w:tcW w:w="2122" w:type="dxa"/>
                  <w:tcBorders>
                    <w:bottom w:val="single" w:sz="4" w:space="0" w:color="auto"/>
                  </w:tcBorders>
                  <w:vAlign w:val="center"/>
                </w:tcPr>
                <w:p w:rsidR="00D32B7C" w:rsidRPr="00AE61BA" w:rsidRDefault="00453F5D" w:rsidP="00453F5D">
                  <w:pPr>
                    <w:jc w:val="center"/>
                    <w:rPr>
                      <w:sz w:val="24"/>
                      <w:szCs w:val="24"/>
                    </w:rPr>
                  </w:pPr>
                  <w:r w:rsidRPr="00453F5D">
                    <w:rPr>
                      <w:sz w:val="24"/>
                      <w:szCs w:val="24"/>
                    </w:rPr>
                    <w:t>Institut des Beaux-Ar</w:t>
                  </w:r>
                  <w:r>
                    <w:rPr>
                      <w:sz w:val="24"/>
                      <w:szCs w:val="24"/>
                    </w:rPr>
                    <w:t>ts</w:t>
                  </w:r>
                </w:p>
              </w:tc>
              <w:tc>
                <w:tcPr>
                  <w:tcW w:w="6959" w:type="dxa"/>
                  <w:gridSpan w:val="3"/>
                  <w:tcBorders>
                    <w:bottom w:val="single" w:sz="4" w:space="0" w:color="auto"/>
                  </w:tcBorders>
                  <w:vAlign w:val="center"/>
                </w:tcPr>
                <w:p w:rsidR="00D32B7C" w:rsidRPr="00AE61BA" w:rsidRDefault="00453F5D" w:rsidP="00F216BA">
                  <w:pPr>
                    <w:jc w:val="center"/>
                    <w:rPr>
                      <w:sz w:val="24"/>
                      <w:szCs w:val="24"/>
                    </w:rPr>
                  </w:pPr>
                  <w:r>
                    <w:rPr>
                      <w:sz w:val="24"/>
                      <w:szCs w:val="24"/>
                    </w:rPr>
                    <w:t>Master avec T</w:t>
                  </w:r>
                  <w:r w:rsidRPr="00453F5D">
                    <w:rPr>
                      <w:sz w:val="24"/>
                      <w:szCs w:val="24"/>
                    </w:rPr>
                    <w:t>hèse</w:t>
                  </w:r>
                  <w:r>
                    <w:rPr>
                      <w:sz w:val="24"/>
                      <w:szCs w:val="24"/>
                    </w:rPr>
                    <w:t xml:space="preserve"> </w:t>
                  </w:r>
                  <w:r w:rsidR="00D32B7C" w:rsidRPr="00AE61BA">
                    <w:rPr>
                      <w:sz w:val="24"/>
                      <w:szCs w:val="24"/>
                    </w:rPr>
                    <w:t>25.000 TL.*</w:t>
                  </w:r>
                </w:p>
              </w:tc>
            </w:tr>
            <w:tr w:rsidR="00D32B7C" w:rsidRPr="00AE61BA" w:rsidTr="00F216BA">
              <w:trPr>
                <w:trHeight w:val="948"/>
              </w:trPr>
              <w:tc>
                <w:tcPr>
                  <w:tcW w:w="2122" w:type="dxa"/>
                  <w:tcBorders>
                    <w:bottom w:val="single" w:sz="4" w:space="0" w:color="auto"/>
                  </w:tcBorders>
                  <w:vAlign w:val="center"/>
                </w:tcPr>
                <w:p w:rsidR="00D32B7C" w:rsidRPr="00AE61BA" w:rsidRDefault="00453F5D" w:rsidP="00453F5D">
                  <w:pPr>
                    <w:jc w:val="center"/>
                    <w:rPr>
                      <w:sz w:val="24"/>
                      <w:szCs w:val="24"/>
                    </w:rPr>
                  </w:pPr>
                  <w:r>
                    <w:rPr>
                      <w:sz w:val="24"/>
                      <w:szCs w:val="24"/>
                    </w:rPr>
                    <w:t>Programmes d</w:t>
                  </w:r>
                  <w:proofErr w:type="gramStart"/>
                  <w:r>
                    <w:rPr>
                      <w:sz w:val="24"/>
                      <w:szCs w:val="24"/>
                    </w:rPr>
                    <w:t>`</w:t>
                  </w:r>
                  <w:proofErr w:type="gramEnd"/>
                  <w:r w:rsidRPr="006D7AF2">
                    <w:rPr>
                      <w:b/>
                      <w:bCs/>
                      <w:sz w:val="24"/>
                      <w:szCs w:val="24"/>
                    </w:rPr>
                    <w:t>É</w:t>
                  </w:r>
                  <w:r>
                    <w:rPr>
                      <w:sz w:val="24"/>
                      <w:szCs w:val="24"/>
                    </w:rPr>
                    <w:t>tudes S</w:t>
                  </w:r>
                  <w:r w:rsidRPr="00453F5D">
                    <w:rPr>
                      <w:sz w:val="24"/>
                      <w:szCs w:val="24"/>
                    </w:rPr>
                    <w:t xml:space="preserve">upérieures en </w:t>
                  </w:r>
                  <w:r>
                    <w:rPr>
                      <w:sz w:val="24"/>
                      <w:szCs w:val="24"/>
                    </w:rPr>
                    <w:t>A</w:t>
                  </w:r>
                  <w:r w:rsidRPr="00453F5D">
                    <w:rPr>
                      <w:sz w:val="24"/>
                      <w:szCs w:val="24"/>
                    </w:rPr>
                    <w:t>nglais</w:t>
                  </w:r>
                </w:p>
              </w:tc>
              <w:tc>
                <w:tcPr>
                  <w:tcW w:w="6959" w:type="dxa"/>
                  <w:gridSpan w:val="3"/>
                  <w:tcBorders>
                    <w:bottom w:val="single" w:sz="4" w:space="0" w:color="auto"/>
                  </w:tcBorders>
                  <w:vAlign w:val="center"/>
                </w:tcPr>
                <w:p w:rsidR="00453F5D" w:rsidRPr="00AE61BA" w:rsidRDefault="00453F5D" w:rsidP="00453F5D">
                  <w:pPr>
                    <w:jc w:val="center"/>
                    <w:rPr>
                      <w:sz w:val="24"/>
                      <w:szCs w:val="24"/>
                    </w:rPr>
                  </w:pPr>
                  <w:r>
                    <w:rPr>
                      <w:sz w:val="24"/>
                      <w:szCs w:val="24"/>
                    </w:rPr>
                    <w:t>Master avec T</w:t>
                  </w:r>
                  <w:r w:rsidRPr="00453F5D">
                    <w:rPr>
                      <w:sz w:val="24"/>
                      <w:szCs w:val="24"/>
                    </w:rPr>
                    <w:t>hèse</w:t>
                  </w:r>
                  <w:r>
                    <w:rPr>
                      <w:sz w:val="24"/>
                      <w:szCs w:val="24"/>
                    </w:rPr>
                    <w:t xml:space="preserve"> </w:t>
                  </w:r>
                  <w:r w:rsidR="00D32B7C" w:rsidRPr="00AE61BA">
                    <w:rPr>
                      <w:sz w:val="24"/>
                      <w:szCs w:val="24"/>
                    </w:rPr>
                    <w:t>40.000 TL.*</w:t>
                  </w:r>
                </w:p>
              </w:tc>
            </w:tr>
            <w:tr w:rsidR="00453F5D" w:rsidRPr="00AE61BA" w:rsidTr="00F216BA">
              <w:trPr>
                <w:trHeight w:val="948"/>
              </w:trPr>
              <w:tc>
                <w:tcPr>
                  <w:tcW w:w="2122" w:type="dxa"/>
                  <w:tcBorders>
                    <w:bottom w:val="single" w:sz="4" w:space="0" w:color="auto"/>
                  </w:tcBorders>
                  <w:vAlign w:val="center"/>
                </w:tcPr>
                <w:p w:rsidR="00453F5D" w:rsidRPr="00AE61BA" w:rsidRDefault="008224E4" w:rsidP="00F216BA">
                  <w:pPr>
                    <w:jc w:val="center"/>
                    <w:rPr>
                      <w:sz w:val="24"/>
                      <w:szCs w:val="24"/>
                    </w:rPr>
                  </w:pPr>
                  <w:r w:rsidRPr="008224E4">
                    <w:rPr>
                      <w:sz w:val="24"/>
                      <w:szCs w:val="24"/>
                    </w:rPr>
                    <w:t>Frais de scolarité semestriels pour tous les instituts</w:t>
                  </w:r>
                </w:p>
              </w:tc>
              <w:tc>
                <w:tcPr>
                  <w:tcW w:w="6959" w:type="dxa"/>
                  <w:gridSpan w:val="3"/>
                  <w:tcBorders>
                    <w:bottom w:val="single" w:sz="4" w:space="0" w:color="auto"/>
                  </w:tcBorders>
                  <w:vAlign w:val="center"/>
                </w:tcPr>
                <w:p w:rsidR="00453F5D" w:rsidRPr="00AE61BA" w:rsidRDefault="00453F5D" w:rsidP="00453F5D">
                  <w:pPr>
                    <w:jc w:val="center"/>
                    <w:rPr>
                      <w:sz w:val="24"/>
                      <w:szCs w:val="24"/>
                    </w:rPr>
                  </w:pPr>
                  <w:r>
                    <w:rPr>
                      <w:sz w:val="24"/>
                      <w:szCs w:val="24"/>
                    </w:rPr>
                    <w:t>1400 TL.</w:t>
                  </w:r>
                </w:p>
              </w:tc>
            </w:tr>
            <w:tr w:rsidR="00D32B7C" w:rsidRPr="00AE61BA" w:rsidTr="00046053">
              <w:trPr>
                <w:trHeight w:val="948"/>
              </w:trPr>
              <w:tc>
                <w:tcPr>
                  <w:tcW w:w="9081" w:type="dxa"/>
                  <w:gridSpan w:val="4"/>
                  <w:vAlign w:val="center"/>
                </w:tcPr>
                <w:p w:rsidR="00D32B7C" w:rsidRDefault="00D32B7C" w:rsidP="00F216BA">
                  <w:pPr>
                    <w:rPr>
                      <w:sz w:val="24"/>
                      <w:szCs w:val="24"/>
                    </w:rPr>
                  </w:pPr>
                  <w:r w:rsidRPr="00AE61BA">
                    <w:rPr>
                      <w:sz w:val="24"/>
                      <w:szCs w:val="24"/>
                    </w:rPr>
                    <w:t>*</w:t>
                  </w:r>
                  <w:r>
                    <w:rPr>
                      <w:sz w:val="24"/>
                      <w:szCs w:val="24"/>
                    </w:rPr>
                    <w:t xml:space="preserve">   </w:t>
                  </w:r>
                  <w:r w:rsidR="008224E4" w:rsidRPr="008224E4">
                    <w:rPr>
                      <w:sz w:val="24"/>
                      <w:szCs w:val="24"/>
                    </w:rPr>
                    <w:t>Peut être payé en deux versements égaux</w:t>
                  </w:r>
                  <w:r w:rsidRPr="00AE61BA">
                    <w:rPr>
                      <w:sz w:val="24"/>
                      <w:szCs w:val="24"/>
                    </w:rPr>
                    <w:t>.  </w:t>
                  </w:r>
                  <w:r>
                    <w:rPr>
                      <w:sz w:val="24"/>
                      <w:szCs w:val="24"/>
                    </w:rPr>
                    <w:t xml:space="preserve"> </w:t>
                  </w:r>
                </w:p>
                <w:p w:rsidR="00D32B7C" w:rsidRPr="00AE61BA" w:rsidRDefault="00D32B7C" w:rsidP="00F216BA">
                  <w:pPr>
                    <w:rPr>
                      <w:sz w:val="24"/>
                      <w:szCs w:val="24"/>
                    </w:rPr>
                  </w:pPr>
                  <w:r w:rsidRPr="00AE61BA">
                    <w:rPr>
                      <w:sz w:val="24"/>
                      <w:szCs w:val="24"/>
                    </w:rPr>
                    <w:t>**</w:t>
                  </w:r>
                  <w:r w:rsidR="00906B05">
                    <w:rPr>
                      <w:sz w:val="24"/>
                      <w:szCs w:val="24"/>
                    </w:rPr>
                    <w:t xml:space="preserve"> </w:t>
                  </w:r>
                  <w:r w:rsidR="008224E4">
                    <w:rPr>
                      <w:sz w:val="24"/>
                      <w:szCs w:val="24"/>
                    </w:rPr>
                    <w:t>P</w:t>
                  </w:r>
                  <w:r w:rsidR="008224E4" w:rsidRPr="008224E4">
                    <w:rPr>
                      <w:sz w:val="24"/>
                      <w:szCs w:val="24"/>
                    </w:rPr>
                    <w:t>eut être payé en quatre versements égaux</w:t>
                  </w:r>
                  <w:r w:rsidR="008224E4">
                    <w:rPr>
                      <w:sz w:val="24"/>
                      <w:szCs w:val="24"/>
                    </w:rPr>
                    <w:t>.</w:t>
                  </w:r>
                </w:p>
              </w:tc>
            </w:tr>
          </w:tbl>
          <w:p w:rsidR="00D32B7C" w:rsidRPr="00CF4F3A" w:rsidRDefault="00D32B7C" w:rsidP="00F216BA"/>
        </w:tc>
        <w:tc>
          <w:tcPr>
            <w:tcW w:w="0" w:type="auto"/>
            <w:shd w:val="clear" w:color="auto" w:fill="FFFFFF"/>
            <w:tcMar>
              <w:top w:w="188" w:type="dxa"/>
              <w:left w:w="188" w:type="dxa"/>
              <w:bottom w:w="188" w:type="dxa"/>
              <w:right w:w="188" w:type="dxa"/>
            </w:tcMar>
            <w:vAlign w:val="center"/>
            <w:hideMark/>
          </w:tcPr>
          <w:p w:rsidR="00D32B7C" w:rsidRPr="00CF4F3A" w:rsidRDefault="00D32B7C" w:rsidP="00F216BA">
            <w:r w:rsidRPr="00CF4F3A">
              <w:t>70 USD</w:t>
            </w:r>
          </w:p>
        </w:tc>
      </w:tr>
      <w:tr w:rsidR="00D32B7C" w:rsidRPr="00CF4F3A" w:rsidTr="00F216BA">
        <w:trPr>
          <w:trHeight w:val="2061"/>
          <w:tblCellSpacing w:w="15" w:type="dxa"/>
        </w:trPr>
        <w:tc>
          <w:tcPr>
            <w:tcW w:w="0" w:type="auto"/>
            <w:tcBorders>
              <w:left w:val="nil"/>
            </w:tcBorders>
            <w:shd w:val="clear" w:color="auto" w:fill="FFFFFF"/>
            <w:tcMar>
              <w:top w:w="188" w:type="dxa"/>
              <w:left w:w="188" w:type="dxa"/>
              <w:bottom w:w="188" w:type="dxa"/>
              <w:right w:w="188" w:type="dxa"/>
            </w:tcMar>
            <w:vAlign w:val="center"/>
            <w:hideMark/>
          </w:tcPr>
          <w:p w:rsidR="00D32B7C" w:rsidRDefault="00D32B7C" w:rsidP="00F216BA">
            <w:pPr>
              <w:rPr>
                <w:b/>
                <w:sz w:val="24"/>
                <w:szCs w:val="24"/>
              </w:rPr>
            </w:pPr>
          </w:p>
          <w:p w:rsidR="00D32B7C" w:rsidRDefault="00D32B7C" w:rsidP="00F216BA">
            <w:pPr>
              <w:rPr>
                <w:b/>
                <w:sz w:val="24"/>
                <w:szCs w:val="24"/>
              </w:rPr>
            </w:pPr>
          </w:p>
          <w:p w:rsidR="00D32B7C" w:rsidRPr="00AE61BA" w:rsidRDefault="00495A59" w:rsidP="00F216BA">
            <w:pPr>
              <w:rPr>
                <w:b/>
                <w:sz w:val="24"/>
                <w:szCs w:val="24"/>
              </w:rPr>
            </w:pPr>
            <w:r w:rsidRPr="00495A59">
              <w:rPr>
                <w:b/>
                <w:sz w:val="24"/>
                <w:szCs w:val="24"/>
              </w:rPr>
              <w:t xml:space="preserve">FRAIS DE SCOLARITÉ POUR L’ÉDUCATION LINGUISTIQUE </w:t>
            </w:r>
          </w:p>
          <w:p w:rsidR="00D32B7C" w:rsidRPr="00CF4F3A" w:rsidRDefault="00495A59" w:rsidP="00F216BA">
            <w:r w:rsidRPr="00495A59">
              <w:t>Frais de scolarité pour l’éducation lin</w:t>
            </w:r>
            <w:r>
              <w:t>guistique de TÖMER (840 heures)</w:t>
            </w:r>
            <w:r w:rsidR="00D32B7C" w:rsidRPr="00CF4F3A">
              <w:t>*</w:t>
            </w:r>
          </w:p>
          <w:p w:rsidR="00D32B7C" w:rsidRPr="00CF4F3A" w:rsidRDefault="00D32B7C" w:rsidP="00F216BA">
            <w:r w:rsidRPr="00CF4F3A">
              <w:t>*</w:t>
            </w:r>
            <w:r w:rsidR="00495A59">
              <w:t xml:space="preserve"> </w:t>
            </w:r>
            <w:r w:rsidR="00495A59" w:rsidRPr="00495A59">
              <w:t>Il peut être offert en ligne en période pandémie</w:t>
            </w:r>
            <w:proofErr w:type="gramStart"/>
            <w:r w:rsidR="00495A59" w:rsidRPr="00495A59">
              <w:t>.</w:t>
            </w:r>
            <w:r w:rsidRPr="00CF4F3A">
              <w:t>.</w:t>
            </w:r>
            <w:proofErr w:type="gramEnd"/>
          </w:p>
          <w:p w:rsidR="00D32B7C" w:rsidRDefault="00495A59" w:rsidP="00F216BA">
            <w:r>
              <w:t>Pour plus d'informations, veuillez visiter le site Web du Centre International d’Apprentissage des Langues</w:t>
            </w:r>
            <w:r w:rsidR="00D32B7C" w:rsidRPr="00CF4F3A">
              <w:t>. </w:t>
            </w:r>
          </w:p>
          <w:p w:rsidR="00D32B7C" w:rsidRPr="00CF4F3A" w:rsidRDefault="00855CA4" w:rsidP="00F216BA">
            <w:hyperlink r:id="rId18" w:history="1">
              <w:r w:rsidR="00D32B7C" w:rsidRPr="00CF4F3A">
                <w:rPr>
                  <w:rStyle w:val="Kpr"/>
                </w:rPr>
                <w:t>https://udom.karatekin.edu.tr</w:t>
              </w:r>
            </w:hyperlink>
          </w:p>
        </w:tc>
        <w:tc>
          <w:tcPr>
            <w:tcW w:w="0" w:type="auto"/>
            <w:shd w:val="clear" w:color="auto" w:fill="FFFFFF"/>
            <w:tcMar>
              <w:top w:w="188" w:type="dxa"/>
              <w:left w:w="188" w:type="dxa"/>
              <w:bottom w:w="188" w:type="dxa"/>
              <w:right w:w="188" w:type="dxa"/>
            </w:tcMar>
            <w:vAlign w:val="center"/>
            <w:hideMark/>
          </w:tcPr>
          <w:p w:rsidR="00D32B7C" w:rsidRPr="00CF4F3A" w:rsidRDefault="00D32B7C" w:rsidP="00F216BA">
            <w:r w:rsidRPr="00CF4F3A">
              <w:t>650 USD</w:t>
            </w:r>
          </w:p>
        </w:tc>
      </w:tr>
    </w:tbl>
    <w:p w:rsidR="001D29BD" w:rsidRPr="001D29BD" w:rsidRDefault="001D29BD" w:rsidP="001D29BD">
      <w:pPr>
        <w:rPr>
          <w:b/>
          <w:sz w:val="19"/>
          <w:szCs w:val="19"/>
        </w:rPr>
      </w:pPr>
      <w:r w:rsidRPr="001D29BD">
        <w:rPr>
          <w:b/>
          <w:sz w:val="19"/>
          <w:szCs w:val="19"/>
        </w:rPr>
        <w:t>COMPTES BANCAIRES</w:t>
      </w:r>
    </w:p>
    <w:p w:rsidR="00D32B7C" w:rsidRPr="00CF5A5A" w:rsidRDefault="00D32B7C" w:rsidP="00D32B7C">
      <w:pPr>
        <w:rPr>
          <w:sz w:val="24"/>
          <w:szCs w:val="24"/>
        </w:rPr>
      </w:pPr>
    </w:p>
    <w:p w:rsidR="001D29BD" w:rsidRDefault="001D29BD" w:rsidP="00D32B7C">
      <w:pPr>
        <w:rPr>
          <w:b/>
          <w:bCs/>
          <w:sz w:val="24"/>
          <w:szCs w:val="24"/>
        </w:rPr>
      </w:pPr>
      <w:r w:rsidRPr="001D29BD">
        <w:rPr>
          <w:b/>
          <w:bCs/>
          <w:sz w:val="24"/>
          <w:szCs w:val="24"/>
        </w:rPr>
        <w:t xml:space="preserve">Informations sur le compte pour déposer </w:t>
      </w:r>
      <w:r>
        <w:rPr>
          <w:b/>
          <w:bCs/>
          <w:sz w:val="24"/>
          <w:szCs w:val="24"/>
        </w:rPr>
        <w:t>Frai</w:t>
      </w:r>
      <w:r w:rsidRPr="0072285E">
        <w:rPr>
          <w:b/>
          <w:bCs/>
          <w:sz w:val="24"/>
          <w:szCs w:val="24"/>
        </w:rPr>
        <w:t>s d’</w:t>
      </w:r>
      <w:r w:rsidRPr="006D7AF2">
        <w:rPr>
          <w:b/>
          <w:bCs/>
          <w:sz w:val="24"/>
          <w:szCs w:val="24"/>
        </w:rPr>
        <w:t>É</w:t>
      </w:r>
      <w:r>
        <w:rPr>
          <w:b/>
          <w:bCs/>
          <w:sz w:val="24"/>
          <w:szCs w:val="24"/>
        </w:rPr>
        <w:t xml:space="preserve">ducation fourni dans le cadre du Fonds Roulement </w:t>
      </w:r>
    </w:p>
    <w:p w:rsidR="00D32B7C" w:rsidRPr="00CF5A5A" w:rsidRDefault="001D29BD" w:rsidP="00D32B7C">
      <w:pPr>
        <w:rPr>
          <w:sz w:val="24"/>
          <w:szCs w:val="24"/>
        </w:rPr>
      </w:pPr>
      <w:r w:rsidRPr="001D29BD">
        <w:rPr>
          <w:sz w:val="24"/>
          <w:szCs w:val="24"/>
        </w:rPr>
        <w:t xml:space="preserve">Nom/agence de la </w:t>
      </w:r>
      <w:proofErr w:type="gramStart"/>
      <w:r w:rsidRPr="001D29BD">
        <w:rPr>
          <w:sz w:val="24"/>
          <w:szCs w:val="24"/>
        </w:rPr>
        <w:t>banque :</w:t>
      </w:r>
      <w:r w:rsidR="00D32B7C" w:rsidRPr="00CF5A5A">
        <w:rPr>
          <w:sz w:val="24"/>
          <w:szCs w:val="24"/>
        </w:rPr>
        <w:t> </w:t>
      </w:r>
      <w:r w:rsidR="00D32B7C" w:rsidRPr="00CF5A5A">
        <w:rPr>
          <w:b/>
          <w:bCs/>
          <w:sz w:val="24"/>
          <w:szCs w:val="24"/>
        </w:rPr>
        <w:t>TC</w:t>
      </w:r>
      <w:proofErr w:type="gramEnd"/>
      <w:r w:rsidR="00D32B7C" w:rsidRPr="00CF5A5A">
        <w:rPr>
          <w:b/>
          <w:bCs/>
          <w:sz w:val="24"/>
          <w:szCs w:val="24"/>
        </w:rPr>
        <w:t>. HALK BANKASI</w:t>
      </w:r>
      <w:r w:rsidR="00D32B7C" w:rsidRPr="00CF5A5A">
        <w:rPr>
          <w:sz w:val="24"/>
          <w:szCs w:val="24"/>
        </w:rPr>
        <w:t> / Şube 646 ÇANKIRI MERKEZ ŞUBESİ.</w:t>
      </w:r>
    </w:p>
    <w:p w:rsidR="00D32B7C" w:rsidRPr="00CF5A5A" w:rsidRDefault="001D29BD" w:rsidP="00D32B7C">
      <w:pPr>
        <w:rPr>
          <w:sz w:val="24"/>
          <w:szCs w:val="24"/>
        </w:rPr>
      </w:pPr>
      <w:r w:rsidRPr="001D29BD">
        <w:rPr>
          <w:sz w:val="24"/>
          <w:szCs w:val="24"/>
        </w:rPr>
        <w:t>Code SWIFT</w:t>
      </w:r>
      <w:r w:rsidR="00D32B7C" w:rsidRPr="00CF5A5A">
        <w:rPr>
          <w:sz w:val="24"/>
          <w:szCs w:val="24"/>
        </w:rPr>
        <w:t>: </w:t>
      </w:r>
      <w:r w:rsidR="00D32B7C" w:rsidRPr="00CF5A5A">
        <w:rPr>
          <w:b/>
          <w:bCs/>
          <w:sz w:val="24"/>
          <w:szCs w:val="24"/>
        </w:rPr>
        <w:t>TRHBTR2A</w:t>
      </w:r>
    </w:p>
    <w:p w:rsidR="00D32B7C" w:rsidRPr="00CF5A5A" w:rsidRDefault="001D29BD" w:rsidP="00D32B7C">
      <w:pPr>
        <w:rPr>
          <w:sz w:val="24"/>
          <w:szCs w:val="24"/>
        </w:rPr>
      </w:pPr>
      <w:r w:rsidRPr="001D29BD">
        <w:rPr>
          <w:sz w:val="24"/>
          <w:szCs w:val="24"/>
        </w:rPr>
        <w:t>Nom du compte</w:t>
      </w:r>
      <w:r w:rsidR="00D32B7C" w:rsidRPr="00CF5A5A">
        <w:rPr>
          <w:sz w:val="24"/>
          <w:szCs w:val="24"/>
        </w:rPr>
        <w:t xml:space="preserve">: ÇANKIRI KARATEKİN ÜNİVERSİTESİ DÖNER SERMAYE İŞLETME </w:t>
      </w:r>
      <w:proofErr w:type="gramStart"/>
      <w:r w:rsidR="00D32B7C" w:rsidRPr="00CF5A5A">
        <w:rPr>
          <w:sz w:val="24"/>
          <w:szCs w:val="24"/>
        </w:rPr>
        <w:t>MD.LÜĞ</w:t>
      </w:r>
      <w:proofErr w:type="gramEnd"/>
    </w:p>
    <w:p w:rsidR="00D32B7C" w:rsidRPr="00CF5A5A" w:rsidRDefault="00D32B7C" w:rsidP="00D32B7C">
      <w:pPr>
        <w:rPr>
          <w:b/>
          <w:bCs/>
          <w:sz w:val="24"/>
          <w:szCs w:val="24"/>
        </w:rPr>
      </w:pPr>
      <w:r w:rsidRPr="00CF5A5A">
        <w:rPr>
          <w:sz w:val="24"/>
          <w:szCs w:val="24"/>
        </w:rPr>
        <w:t>IBAN: </w:t>
      </w:r>
      <w:r w:rsidRPr="00CF5A5A">
        <w:rPr>
          <w:b/>
          <w:bCs/>
          <w:sz w:val="24"/>
          <w:szCs w:val="24"/>
        </w:rPr>
        <w:t>TR06 0001 2009 6460 0058 0001 50</w:t>
      </w:r>
    </w:p>
    <w:p w:rsidR="00D32B7C" w:rsidRPr="00CF5A5A" w:rsidRDefault="00D32B7C" w:rsidP="00D32B7C">
      <w:pPr>
        <w:rPr>
          <w:sz w:val="24"/>
          <w:szCs w:val="24"/>
        </w:rPr>
      </w:pPr>
    </w:p>
    <w:p w:rsidR="00D32B7C" w:rsidRPr="001D29BD" w:rsidRDefault="001D29BD" w:rsidP="00D32B7C">
      <w:pPr>
        <w:rPr>
          <w:b/>
          <w:sz w:val="24"/>
          <w:szCs w:val="24"/>
        </w:rPr>
      </w:pPr>
      <w:r w:rsidRPr="001D29BD">
        <w:rPr>
          <w:b/>
          <w:bCs/>
          <w:sz w:val="24"/>
          <w:szCs w:val="24"/>
        </w:rPr>
        <w:t>Remarque importante</w:t>
      </w:r>
      <w:r w:rsidR="00D32B7C" w:rsidRPr="00CF5A5A">
        <w:rPr>
          <w:b/>
          <w:bCs/>
          <w:sz w:val="24"/>
          <w:szCs w:val="24"/>
        </w:rPr>
        <w:t>:</w:t>
      </w:r>
      <w:r w:rsidR="00D32B7C" w:rsidRPr="00CF5A5A">
        <w:rPr>
          <w:sz w:val="24"/>
          <w:szCs w:val="24"/>
        </w:rPr>
        <w:t> </w:t>
      </w:r>
      <w:r w:rsidRPr="001D29BD">
        <w:rPr>
          <w:sz w:val="24"/>
          <w:szCs w:val="24"/>
        </w:rPr>
        <w:t xml:space="preserve">Dans la section Description, le nom de l’étudiant, le numéro de passeport et l’explication « </w:t>
      </w:r>
      <w:r w:rsidR="00B85DFF">
        <w:rPr>
          <w:sz w:val="24"/>
          <w:szCs w:val="24"/>
        </w:rPr>
        <w:t xml:space="preserve">Eğitim </w:t>
      </w:r>
      <w:r w:rsidRPr="001D29BD">
        <w:rPr>
          <w:sz w:val="24"/>
          <w:szCs w:val="24"/>
        </w:rPr>
        <w:t>ücreti / fr</w:t>
      </w:r>
      <w:r w:rsidR="00B85DFF">
        <w:rPr>
          <w:sz w:val="24"/>
          <w:szCs w:val="24"/>
        </w:rPr>
        <w:t>ais de’éducation</w:t>
      </w:r>
      <w:r w:rsidRPr="001D29BD">
        <w:rPr>
          <w:sz w:val="24"/>
          <w:szCs w:val="24"/>
        </w:rPr>
        <w:t>» doivent être spécifiés</w:t>
      </w:r>
      <w:r w:rsidRPr="001D29BD">
        <w:rPr>
          <w:b/>
          <w:sz w:val="24"/>
          <w:szCs w:val="24"/>
        </w:rPr>
        <w:t>. Les frais bancaires s</w:t>
      </w:r>
      <w:r>
        <w:rPr>
          <w:b/>
          <w:sz w:val="24"/>
          <w:szCs w:val="24"/>
        </w:rPr>
        <w:t>eront couverts par l’étudiant.</w:t>
      </w:r>
    </w:p>
    <w:p w:rsidR="00D32B7C" w:rsidRPr="00CF5A5A" w:rsidRDefault="00D32B7C" w:rsidP="00D32B7C">
      <w:pPr>
        <w:rPr>
          <w:b/>
          <w:bCs/>
          <w:sz w:val="24"/>
          <w:szCs w:val="24"/>
        </w:rPr>
      </w:pPr>
    </w:p>
    <w:p w:rsidR="00B85DFF" w:rsidRDefault="00B85DFF" w:rsidP="00D32B7C">
      <w:pPr>
        <w:rPr>
          <w:b/>
          <w:bCs/>
          <w:sz w:val="24"/>
          <w:szCs w:val="24"/>
        </w:rPr>
      </w:pPr>
      <w:r w:rsidRPr="00B85DFF">
        <w:rPr>
          <w:b/>
          <w:bCs/>
          <w:sz w:val="24"/>
          <w:szCs w:val="24"/>
        </w:rPr>
        <w:t>Informations sur le compte pour déposer les</w:t>
      </w:r>
      <w:r>
        <w:rPr>
          <w:b/>
          <w:bCs/>
          <w:sz w:val="24"/>
          <w:szCs w:val="24"/>
        </w:rPr>
        <w:t xml:space="preserve"> frais d’éducation pour chaque S</w:t>
      </w:r>
      <w:r w:rsidRPr="00B85DFF">
        <w:rPr>
          <w:b/>
          <w:bCs/>
          <w:sz w:val="24"/>
          <w:szCs w:val="24"/>
        </w:rPr>
        <w:t>emestre</w:t>
      </w:r>
    </w:p>
    <w:p w:rsidR="00D32B7C" w:rsidRPr="00CF5A5A" w:rsidRDefault="00B85DFF" w:rsidP="00D32B7C">
      <w:pPr>
        <w:rPr>
          <w:sz w:val="24"/>
          <w:szCs w:val="24"/>
        </w:rPr>
      </w:pPr>
      <w:r w:rsidRPr="001D29BD">
        <w:rPr>
          <w:sz w:val="24"/>
          <w:szCs w:val="24"/>
        </w:rPr>
        <w:t>Nom/agence de la banque</w:t>
      </w:r>
      <w:r w:rsidR="00D32B7C" w:rsidRPr="00CF5A5A">
        <w:rPr>
          <w:sz w:val="24"/>
          <w:szCs w:val="24"/>
        </w:rPr>
        <w:t>: </w:t>
      </w:r>
      <w:r w:rsidR="00D32B7C" w:rsidRPr="00CF5A5A">
        <w:rPr>
          <w:b/>
          <w:bCs/>
          <w:sz w:val="24"/>
          <w:szCs w:val="24"/>
        </w:rPr>
        <w:t>TC. HALK BANKASI </w:t>
      </w:r>
      <w:r w:rsidR="00D32B7C" w:rsidRPr="00CF5A5A">
        <w:rPr>
          <w:sz w:val="24"/>
          <w:szCs w:val="24"/>
        </w:rPr>
        <w:t>/ Şube 646 ÇANKIRI MERKEZ ŞUBESİ.</w:t>
      </w:r>
    </w:p>
    <w:p w:rsidR="00D32B7C" w:rsidRPr="00CF5A5A" w:rsidRDefault="00B85DFF" w:rsidP="00D32B7C">
      <w:pPr>
        <w:rPr>
          <w:sz w:val="24"/>
          <w:szCs w:val="24"/>
        </w:rPr>
      </w:pPr>
      <w:r w:rsidRPr="001D29BD">
        <w:rPr>
          <w:sz w:val="24"/>
          <w:szCs w:val="24"/>
        </w:rPr>
        <w:lastRenderedPageBreak/>
        <w:t>Code SWIFT</w:t>
      </w:r>
      <w:r w:rsidR="00D32B7C" w:rsidRPr="00CF5A5A">
        <w:rPr>
          <w:sz w:val="24"/>
          <w:szCs w:val="24"/>
        </w:rPr>
        <w:t>: </w:t>
      </w:r>
      <w:r w:rsidR="00D32B7C" w:rsidRPr="00CF5A5A">
        <w:rPr>
          <w:b/>
          <w:bCs/>
          <w:sz w:val="24"/>
          <w:szCs w:val="24"/>
        </w:rPr>
        <w:t>TRHBTR2A</w:t>
      </w:r>
    </w:p>
    <w:p w:rsidR="00D32B7C" w:rsidRPr="00CF5A5A" w:rsidRDefault="00B85DFF" w:rsidP="00D32B7C">
      <w:pPr>
        <w:rPr>
          <w:sz w:val="24"/>
          <w:szCs w:val="24"/>
        </w:rPr>
      </w:pPr>
      <w:r w:rsidRPr="001D29BD">
        <w:rPr>
          <w:sz w:val="24"/>
          <w:szCs w:val="24"/>
        </w:rPr>
        <w:t>Nom du compte</w:t>
      </w:r>
      <w:r w:rsidR="00D32B7C" w:rsidRPr="00CF5A5A">
        <w:rPr>
          <w:sz w:val="24"/>
          <w:szCs w:val="24"/>
        </w:rPr>
        <w:t>: ÇANKIRI KARATEKİN ÜNİVER.</w:t>
      </w:r>
      <w:r w:rsidR="00DE3EEC">
        <w:rPr>
          <w:sz w:val="24"/>
          <w:szCs w:val="24"/>
        </w:rPr>
        <w:t xml:space="preserve"> </w:t>
      </w:r>
      <w:r w:rsidR="00D32B7C" w:rsidRPr="00CF5A5A">
        <w:rPr>
          <w:sz w:val="24"/>
          <w:szCs w:val="24"/>
        </w:rPr>
        <w:t>SAĞL.</w:t>
      </w:r>
      <w:r w:rsidR="00DE3EEC">
        <w:rPr>
          <w:sz w:val="24"/>
          <w:szCs w:val="24"/>
        </w:rPr>
        <w:t xml:space="preserve"> </w:t>
      </w:r>
      <w:r w:rsidR="00D32B7C" w:rsidRPr="00CF5A5A">
        <w:rPr>
          <w:sz w:val="24"/>
          <w:szCs w:val="24"/>
        </w:rPr>
        <w:t>KÜLTÜR</w:t>
      </w:r>
    </w:p>
    <w:p w:rsidR="00D32B7C" w:rsidRPr="00CF5A5A" w:rsidRDefault="00D32B7C" w:rsidP="00D32B7C">
      <w:pPr>
        <w:rPr>
          <w:b/>
          <w:bCs/>
          <w:sz w:val="24"/>
          <w:szCs w:val="24"/>
        </w:rPr>
      </w:pPr>
      <w:r w:rsidRPr="00CF5A5A">
        <w:rPr>
          <w:sz w:val="24"/>
          <w:szCs w:val="24"/>
        </w:rPr>
        <w:t>IBAN: </w:t>
      </w:r>
      <w:r w:rsidR="00DE3EEC" w:rsidRPr="00DE3EEC">
        <w:rPr>
          <w:b/>
          <w:bCs/>
          <w:sz w:val="24"/>
          <w:szCs w:val="24"/>
        </w:rPr>
        <w:t>TR48 0001 2009 6460 0006 0000 22</w:t>
      </w:r>
    </w:p>
    <w:p w:rsidR="00D32B7C" w:rsidRPr="00CF5A5A" w:rsidRDefault="00D32B7C" w:rsidP="00D32B7C">
      <w:pPr>
        <w:rPr>
          <w:sz w:val="24"/>
          <w:szCs w:val="24"/>
        </w:rPr>
      </w:pPr>
    </w:p>
    <w:p w:rsidR="00D32B7C" w:rsidRPr="00CF5A5A" w:rsidRDefault="00DA79B0" w:rsidP="00D32B7C">
      <w:pPr>
        <w:rPr>
          <w:sz w:val="24"/>
          <w:szCs w:val="24"/>
        </w:rPr>
      </w:pPr>
      <w:r w:rsidRPr="001D29BD">
        <w:rPr>
          <w:b/>
          <w:bCs/>
          <w:sz w:val="24"/>
          <w:szCs w:val="24"/>
        </w:rPr>
        <w:t>Remarque importante</w:t>
      </w:r>
      <w:r w:rsidR="00D32B7C" w:rsidRPr="00CF5A5A">
        <w:rPr>
          <w:b/>
          <w:bCs/>
          <w:sz w:val="24"/>
          <w:szCs w:val="24"/>
        </w:rPr>
        <w:t>:</w:t>
      </w:r>
      <w:r w:rsidR="00D32B7C" w:rsidRPr="00CF5A5A">
        <w:rPr>
          <w:sz w:val="24"/>
          <w:szCs w:val="24"/>
        </w:rPr>
        <w:t> </w:t>
      </w:r>
      <w:r w:rsidR="00B85DFF" w:rsidRPr="001D29BD">
        <w:rPr>
          <w:sz w:val="24"/>
          <w:szCs w:val="24"/>
        </w:rPr>
        <w:t xml:space="preserve">Dans la section Description, le nom de l’étudiant, le numéro de passeport et l’explication « </w:t>
      </w:r>
      <w:r w:rsidR="00B85DFF">
        <w:rPr>
          <w:bCs/>
          <w:sz w:val="24"/>
          <w:szCs w:val="24"/>
        </w:rPr>
        <w:t>le</w:t>
      </w:r>
      <w:r w:rsidR="00B85DFF" w:rsidRPr="00B85DFF">
        <w:rPr>
          <w:bCs/>
          <w:sz w:val="24"/>
          <w:szCs w:val="24"/>
        </w:rPr>
        <w:t xml:space="preserve"> frais d’éducation pour chaque Semestre</w:t>
      </w:r>
      <w:r w:rsidR="00B85DFF" w:rsidRPr="001D29BD">
        <w:rPr>
          <w:sz w:val="24"/>
          <w:szCs w:val="24"/>
        </w:rPr>
        <w:t xml:space="preserve"> » doivent être spécifiés</w:t>
      </w:r>
      <w:r w:rsidR="00B85DFF" w:rsidRPr="001D29BD">
        <w:rPr>
          <w:b/>
          <w:sz w:val="24"/>
          <w:szCs w:val="24"/>
        </w:rPr>
        <w:t>. Les frais bancaires s</w:t>
      </w:r>
      <w:r w:rsidR="00B85DFF">
        <w:rPr>
          <w:b/>
          <w:sz w:val="24"/>
          <w:szCs w:val="24"/>
        </w:rPr>
        <w:t>eront couverts par l’étudiant.</w:t>
      </w:r>
    </w:p>
    <w:p w:rsidR="00D32B7C" w:rsidRPr="00CF5A5A" w:rsidRDefault="00D32B7C" w:rsidP="00D32B7C">
      <w:pPr>
        <w:rPr>
          <w:b/>
          <w:bCs/>
          <w:sz w:val="24"/>
          <w:szCs w:val="24"/>
        </w:rPr>
      </w:pPr>
    </w:p>
    <w:p w:rsidR="00DA79B0" w:rsidRDefault="00DA79B0" w:rsidP="00D32B7C">
      <w:pPr>
        <w:rPr>
          <w:b/>
          <w:bCs/>
          <w:sz w:val="24"/>
          <w:szCs w:val="24"/>
        </w:rPr>
      </w:pPr>
      <w:r w:rsidRPr="00DA79B0">
        <w:rPr>
          <w:b/>
          <w:bCs/>
          <w:sz w:val="24"/>
          <w:szCs w:val="24"/>
        </w:rPr>
        <w:t>Informations sur le compte pour déposer les frais de scolarité pour l’éducation linguistique pour chaque semestre</w:t>
      </w:r>
    </w:p>
    <w:p w:rsidR="00D32B7C" w:rsidRPr="00CF5A5A" w:rsidRDefault="00DA79B0" w:rsidP="00D32B7C">
      <w:pPr>
        <w:rPr>
          <w:sz w:val="24"/>
          <w:szCs w:val="24"/>
        </w:rPr>
      </w:pPr>
      <w:r w:rsidRPr="001D29BD">
        <w:rPr>
          <w:sz w:val="24"/>
          <w:szCs w:val="24"/>
        </w:rPr>
        <w:t>Nom/agence de la banque</w:t>
      </w:r>
      <w:r w:rsidR="00D32B7C" w:rsidRPr="00CF5A5A">
        <w:rPr>
          <w:sz w:val="24"/>
          <w:szCs w:val="24"/>
        </w:rPr>
        <w:t>: </w:t>
      </w:r>
      <w:r w:rsidR="00D32B7C" w:rsidRPr="00CF5A5A">
        <w:rPr>
          <w:b/>
          <w:bCs/>
          <w:sz w:val="24"/>
          <w:szCs w:val="24"/>
        </w:rPr>
        <w:t>TC. HALK BANKASI</w:t>
      </w:r>
      <w:r w:rsidR="00D32B7C" w:rsidRPr="00CF5A5A">
        <w:rPr>
          <w:sz w:val="24"/>
          <w:szCs w:val="24"/>
        </w:rPr>
        <w:t> / Şube 646 ÇANKIRI MERKEZ ŞUBESİ.</w:t>
      </w:r>
    </w:p>
    <w:p w:rsidR="00D32B7C" w:rsidRPr="00CF5A5A" w:rsidRDefault="00DA79B0" w:rsidP="00D32B7C">
      <w:pPr>
        <w:rPr>
          <w:sz w:val="24"/>
          <w:szCs w:val="24"/>
        </w:rPr>
      </w:pPr>
      <w:r w:rsidRPr="001D29BD">
        <w:rPr>
          <w:sz w:val="24"/>
          <w:szCs w:val="24"/>
        </w:rPr>
        <w:t>Code SWIFT</w:t>
      </w:r>
      <w:r w:rsidR="00D32B7C" w:rsidRPr="00CF5A5A">
        <w:rPr>
          <w:sz w:val="24"/>
          <w:szCs w:val="24"/>
        </w:rPr>
        <w:t>: </w:t>
      </w:r>
      <w:r w:rsidR="00D32B7C" w:rsidRPr="00CF5A5A">
        <w:rPr>
          <w:b/>
          <w:bCs/>
          <w:sz w:val="24"/>
          <w:szCs w:val="24"/>
        </w:rPr>
        <w:t>TRHBTR2A</w:t>
      </w:r>
    </w:p>
    <w:p w:rsidR="00D32B7C" w:rsidRPr="00CF5A5A" w:rsidRDefault="00DA79B0" w:rsidP="00D32B7C">
      <w:pPr>
        <w:rPr>
          <w:sz w:val="24"/>
          <w:szCs w:val="24"/>
        </w:rPr>
      </w:pPr>
      <w:r w:rsidRPr="001D29BD">
        <w:rPr>
          <w:sz w:val="24"/>
          <w:szCs w:val="24"/>
        </w:rPr>
        <w:t>Nom du compte</w:t>
      </w:r>
      <w:r w:rsidR="00D32B7C" w:rsidRPr="00CF5A5A">
        <w:rPr>
          <w:sz w:val="24"/>
          <w:szCs w:val="24"/>
        </w:rPr>
        <w:t xml:space="preserve">: ÇANKIRI KARATEKİN ÜNİVERSİTESİ DÖNER SERMAYE İŞLETME </w:t>
      </w:r>
      <w:proofErr w:type="gramStart"/>
      <w:r w:rsidR="00D32B7C" w:rsidRPr="00CF5A5A">
        <w:rPr>
          <w:sz w:val="24"/>
          <w:szCs w:val="24"/>
        </w:rPr>
        <w:t>MD.LÜĞ</w:t>
      </w:r>
      <w:proofErr w:type="gramEnd"/>
    </w:p>
    <w:p w:rsidR="00D32B7C" w:rsidRPr="00CF5A5A" w:rsidRDefault="00D32B7C" w:rsidP="00D32B7C">
      <w:pPr>
        <w:rPr>
          <w:b/>
          <w:bCs/>
          <w:sz w:val="24"/>
          <w:szCs w:val="24"/>
        </w:rPr>
      </w:pPr>
      <w:r w:rsidRPr="00CF5A5A">
        <w:rPr>
          <w:sz w:val="24"/>
          <w:szCs w:val="24"/>
        </w:rPr>
        <w:t>IBAN: </w:t>
      </w:r>
      <w:r w:rsidRPr="00CF5A5A">
        <w:rPr>
          <w:b/>
          <w:bCs/>
          <w:sz w:val="24"/>
          <w:szCs w:val="24"/>
        </w:rPr>
        <w:t>TR52 0001 2009 6460 0058 0001 95</w:t>
      </w:r>
    </w:p>
    <w:p w:rsidR="00D32B7C" w:rsidRPr="00CF5A5A" w:rsidRDefault="00D32B7C" w:rsidP="00D32B7C">
      <w:pPr>
        <w:rPr>
          <w:sz w:val="24"/>
          <w:szCs w:val="24"/>
        </w:rPr>
      </w:pPr>
    </w:p>
    <w:p w:rsidR="00D32B7C" w:rsidRDefault="00DA79B0" w:rsidP="00DA79B0">
      <w:pPr>
        <w:rPr>
          <w:sz w:val="24"/>
        </w:rPr>
      </w:pPr>
      <w:r w:rsidRPr="001D29BD">
        <w:rPr>
          <w:b/>
          <w:bCs/>
          <w:sz w:val="24"/>
          <w:szCs w:val="24"/>
        </w:rPr>
        <w:t>Remarque importante</w:t>
      </w:r>
      <w:r w:rsidR="00D32B7C" w:rsidRPr="00CF5A5A">
        <w:rPr>
          <w:sz w:val="24"/>
          <w:szCs w:val="24"/>
        </w:rPr>
        <w:t xml:space="preserve">: </w:t>
      </w:r>
      <w:r w:rsidRPr="00DA79B0">
        <w:rPr>
          <w:sz w:val="24"/>
          <w:szCs w:val="24"/>
        </w:rPr>
        <w:t xml:space="preserve">Dans la section Description, le nom de l' étudiant, son nom, son numéro de passeport et l'explication « Dil </w:t>
      </w:r>
      <w:r>
        <w:rPr>
          <w:sz w:val="24"/>
          <w:szCs w:val="24"/>
        </w:rPr>
        <w:t>eğitimi</w:t>
      </w:r>
      <w:r w:rsidRPr="00DA79B0">
        <w:rPr>
          <w:sz w:val="24"/>
          <w:szCs w:val="24"/>
        </w:rPr>
        <w:t xml:space="preserve"> ücreti / </w:t>
      </w:r>
      <w:r>
        <w:rPr>
          <w:sz w:val="24"/>
          <w:szCs w:val="24"/>
        </w:rPr>
        <w:t>f</w:t>
      </w:r>
      <w:r w:rsidRPr="00DA79B0">
        <w:rPr>
          <w:sz w:val="24"/>
          <w:szCs w:val="24"/>
        </w:rPr>
        <w:t xml:space="preserve">rais de formation linguistique » doivent être spécifiés. </w:t>
      </w:r>
      <w:r w:rsidRPr="00DA79B0">
        <w:rPr>
          <w:b/>
          <w:sz w:val="24"/>
          <w:szCs w:val="24"/>
        </w:rPr>
        <w:t>Les frais bancaires seront couverts par l’étudiant</w:t>
      </w:r>
      <w:r w:rsidRPr="00DA79B0">
        <w:rPr>
          <w:sz w:val="24"/>
          <w:szCs w:val="24"/>
        </w:rPr>
        <w:t>.</w:t>
      </w:r>
    </w:p>
    <w:sectPr w:rsidR="00D32B7C" w:rsidSect="00CF50A7">
      <w:footerReference w:type="default" r:id="rId19"/>
      <w:pgSz w:w="11910" w:h="16840"/>
      <w:pgMar w:top="1135" w:right="1260" w:bottom="851" w:left="1200" w:header="0" w:footer="10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A4" w:rsidRDefault="00855CA4">
      <w:r>
        <w:separator/>
      </w:r>
    </w:p>
  </w:endnote>
  <w:endnote w:type="continuationSeparator" w:id="0">
    <w:p w:rsidR="00855CA4" w:rsidRDefault="0085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9B" w:rsidRDefault="006F58F7">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9DE9390" wp14:editId="6ACFEA0E">
              <wp:simplePos x="0" y="0"/>
              <wp:positionH relativeFrom="page">
                <wp:posOffset>3703955</wp:posOffset>
              </wp:positionH>
              <wp:positionV relativeFrom="page">
                <wp:posOffset>9882505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D9B" w:rsidRDefault="0014325B">
                          <w:pPr>
                            <w:spacing w:before="10"/>
                            <w:ind w:left="60"/>
                            <w:rPr>
                              <w:sz w:val="24"/>
                            </w:rPr>
                          </w:pPr>
                          <w:r>
                            <w:fldChar w:fldCharType="begin"/>
                          </w:r>
                          <w:r>
                            <w:rPr>
                              <w:sz w:val="24"/>
                            </w:rPr>
                            <w:instrText xml:space="preserve"> PAGE </w:instrText>
                          </w:r>
                          <w:r>
                            <w:fldChar w:fldCharType="separate"/>
                          </w:r>
                          <w:r w:rsidR="005F4597">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1.65pt;margin-top:778.1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" filled="f" stroked="f">
              <v:textbox inset="0,0,0,0">
                <w:txbxContent>
                  <w:p w:rsidR="00337D9B" w:rsidRDefault="0014325B">
                    <w:pPr>
                      <w:spacing w:before="10"/>
                      <w:ind w:left="60"/>
                      <w:rPr>
                        <w:sz w:val="24"/>
                      </w:rPr>
                    </w:pPr>
                    <w:r>
                      <w:fldChar w:fldCharType="begin"/>
                    </w:r>
                    <w:r>
                      <w:rPr>
                        <w:sz w:val="24"/>
                      </w:rPr>
                      <w:instrText xml:space="preserve"> PAGE </w:instrText>
                    </w:r>
                    <w:r>
                      <w:fldChar w:fldCharType="separate"/>
                    </w:r>
                    <w:r w:rsidR="005F4597">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A4" w:rsidRDefault="00855CA4">
      <w:r>
        <w:separator/>
      </w:r>
    </w:p>
  </w:footnote>
  <w:footnote w:type="continuationSeparator" w:id="0">
    <w:p w:rsidR="00855CA4" w:rsidRDefault="00855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53C1"/>
    <w:multiLevelType w:val="multilevel"/>
    <w:tmpl w:val="99D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912E6"/>
    <w:multiLevelType w:val="multilevel"/>
    <w:tmpl w:val="556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F0AB2"/>
    <w:multiLevelType w:val="multilevel"/>
    <w:tmpl w:val="189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D0D54"/>
    <w:multiLevelType w:val="multilevel"/>
    <w:tmpl w:val="1540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450D2"/>
    <w:multiLevelType w:val="multilevel"/>
    <w:tmpl w:val="AE0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9B"/>
    <w:rsid w:val="00046053"/>
    <w:rsid w:val="00093E6D"/>
    <w:rsid w:val="000D7A80"/>
    <w:rsid w:val="000E32A0"/>
    <w:rsid w:val="0014325B"/>
    <w:rsid w:val="001716C6"/>
    <w:rsid w:val="00190152"/>
    <w:rsid w:val="001A3F26"/>
    <w:rsid w:val="001D29BD"/>
    <w:rsid w:val="00265264"/>
    <w:rsid w:val="002C2665"/>
    <w:rsid w:val="003341F5"/>
    <w:rsid w:val="0033778F"/>
    <w:rsid w:val="00337D9B"/>
    <w:rsid w:val="004206D7"/>
    <w:rsid w:val="00453F5D"/>
    <w:rsid w:val="004839E6"/>
    <w:rsid w:val="00493CFC"/>
    <w:rsid w:val="00495A59"/>
    <w:rsid w:val="004A30B5"/>
    <w:rsid w:val="004F1044"/>
    <w:rsid w:val="005F4597"/>
    <w:rsid w:val="005F692C"/>
    <w:rsid w:val="00647F4B"/>
    <w:rsid w:val="0069502F"/>
    <w:rsid w:val="006D7AF2"/>
    <w:rsid w:val="006E6A56"/>
    <w:rsid w:val="006F58F7"/>
    <w:rsid w:val="0072285E"/>
    <w:rsid w:val="0077504F"/>
    <w:rsid w:val="007D736F"/>
    <w:rsid w:val="008102B5"/>
    <w:rsid w:val="008224E4"/>
    <w:rsid w:val="00855CA4"/>
    <w:rsid w:val="008C3929"/>
    <w:rsid w:val="008C4C46"/>
    <w:rsid w:val="00906B05"/>
    <w:rsid w:val="009275F4"/>
    <w:rsid w:val="00956681"/>
    <w:rsid w:val="00992D03"/>
    <w:rsid w:val="009C5225"/>
    <w:rsid w:val="00AB6B8A"/>
    <w:rsid w:val="00AB73A1"/>
    <w:rsid w:val="00AD4AE2"/>
    <w:rsid w:val="00B16258"/>
    <w:rsid w:val="00B25AE2"/>
    <w:rsid w:val="00B67685"/>
    <w:rsid w:val="00B85DFF"/>
    <w:rsid w:val="00BE1D44"/>
    <w:rsid w:val="00C55A10"/>
    <w:rsid w:val="00C74454"/>
    <w:rsid w:val="00CA25A4"/>
    <w:rsid w:val="00CF50A7"/>
    <w:rsid w:val="00D32B7C"/>
    <w:rsid w:val="00DA0FC6"/>
    <w:rsid w:val="00DA79B0"/>
    <w:rsid w:val="00DD4439"/>
    <w:rsid w:val="00DE3EEC"/>
    <w:rsid w:val="00E136D4"/>
    <w:rsid w:val="00E80B95"/>
    <w:rsid w:val="00EB3B6D"/>
    <w:rsid w:val="00EC6B3E"/>
    <w:rsid w:val="00EE24B8"/>
    <w:rsid w:val="00F32348"/>
    <w:rsid w:val="00F451A3"/>
    <w:rsid w:val="00FB6ED5"/>
    <w:rsid w:val="00FC3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tr-TR"/>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tr-TR"/>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tr-TR"/>
    </w:rPr>
  </w:style>
  <w:style w:type="character" w:styleId="Kpr">
    <w:name w:val="Hyperlink"/>
    <w:basedOn w:val="VarsaylanParagrafYazTipi"/>
    <w:uiPriority w:val="99"/>
    <w:unhideWhenUsed/>
    <w:rsid w:val="00D32B7C"/>
    <w:rPr>
      <w:color w:val="0000FF" w:themeColor="hyperlink"/>
      <w:u w:val="single"/>
    </w:rPr>
  </w:style>
  <w:style w:type="character" w:customStyle="1" w:styleId="fontstyle01">
    <w:name w:val="fontstyle01"/>
    <w:rsid w:val="009C5225"/>
    <w:rPr>
      <w:rFonts w:ascii="Times New Roman" w:hAnsi="Times New Roman" w:cs="Times New Roman"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tr-TR"/>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tr-TR"/>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tr-TR"/>
    </w:rPr>
  </w:style>
  <w:style w:type="character" w:styleId="Kpr">
    <w:name w:val="Hyperlink"/>
    <w:basedOn w:val="VarsaylanParagrafYazTipi"/>
    <w:uiPriority w:val="99"/>
    <w:unhideWhenUsed/>
    <w:rsid w:val="00D32B7C"/>
    <w:rPr>
      <w:color w:val="0000FF" w:themeColor="hyperlink"/>
      <w:u w:val="single"/>
    </w:rPr>
  </w:style>
  <w:style w:type="character" w:customStyle="1" w:styleId="fontstyle01">
    <w:name w:val="fontstyle01"/>
    <w:rsid w:val="009C5225"/>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gbestudy@karatekin.edu.tr" TargetMode="External"/><Relationship Id="rId18" Type="http://schemas.openxmlformats.org/officeDocument/2006/relationships/hyperlink" Target="https://udom.karatekin.edu.t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be.karatekin.edu.tr/" TargetMode="External"/><Relationship Id="rId17" Type="http://schemas.openxmlformats.org/officeDocument/2006/relationships/hyperlink" Target="mailto:gsestudy@karatekin.edu.tr" TargetMode="External"/><Relationship Id="rId2" Type="http://schemas.openxmlformats.org/officeDocument/2006/relationships/styles" Target="styles.xml"/><Relationship Id="rId16" Type="http://schemas.openxmlformats.org/officeDocument/2006/relationships/hyperlink" Target="https://gse.karatekin.edu.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bestudy@karatekin.edu.tr" TargetMode="External"/><Relationship Id="rId5" Type="http://schemas.openxmlformats.org/officeDocument/2006/relationships/webSettings" Target="webSettings.xml"/><Relationship Id="rId15" Type="http://schemas.openxmlformats.org/officeDocument/2006/relationships/hyperlink" Target="mailto:sbestudy@karatekin.edu.tr" TargetMode="External"/><Relationship Id="rId10" Type="http://schemas.openxmlformats.org/officeDocument/2006/relationships/hyperlink" Target="https://fbe.karatekin.edu.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be.karateki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11330</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Mhndslk_PC_01</dc:creator>
  <cp:lastModifiedBy>PC</cp:lastModifiedBy>
  <cp:revision>2</cp:revision>
  <cp:lastPrinted>2021-07-14T10:13:00Z</cp:lastPrinted>
  <dcterms:created xsi:type="dcterms:W3CDTF">2021-07-30T10:24:00Z</dcterms:created>
  <dcterms:modified xsi:type="dcterms:W3CDTF">2021-07-30T10:24:00Z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2021-03-28T00:00:00Z</vt:filetime>
  </property>
  <property fmtid="{D5CDD505-2E9C-101B-9397-08002B2CF9AE}" pid="3" name="Creator">
    <vt:lpwstr>Microsoft® Word 2010</vt:lpwstr>
  </property>
  <property fmtid="{D5CDD505-2E9C-101B-9397-08002B2CF9AE}" pid="4" name="LastSaved">
    <vt:filetime>2021-07-13T00:00:00Z</vt:filetime>
  </property>
</Properties>
</file>